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531CB90"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մարտի</w:t>
      </w:r>
      <w:r w:rsidR="00476DF6">
        <w:rPr>
          <w:rFonts w:ascii="GHEA Grapalat" w:hAnsi="GHEA Grapalat"/>
          <w:i w:val="0"/>
          <w:lang w:val="hy-AM"/>
        </w:rPr>
        <w:t xml:space="preserve"> </w:t>
      </w:r>
      <w:r w:rsidR="000412DD">
        <w:rPr>
          <w:rFonts w:ascii="GHEA Grapalat" w:hAnsi="GHEA Grapalat"/>
          <w:i w:val="0"/>
          <w:lang w:val="hy-AM"/>
        </w:rPr>
        <w:t>10</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7407EF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0412DD">
        <w:rPr>
          <w:rFonts w:ascii="GHEA Grapalat" w:hAnsi="GHEA Grapalat"/>
          <w:b/>
          <w:i w:val="0"/>
          <w:lang w:val="af-ZA"/>
        </w:rPr>
        <w:t>ԲՄԽԾՁԲ-26/39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D148A68" w14:textId="380E8256" w:rsidR="00F228A2" w:rsidRPr="001B2024" w:rsidRDefault="00F228A2" w:rsidP="00B96854">
      <w:pPr>
        <w:pStyle w:val="BodyTextIndent"/>
        <w:spacing w:line="240" w:lineRule="auto"/>
        <w:jc w:val="center"/>
        <w:rPr>
          <w:rFonts w:ascii="GHEA Grapalat" w:hAnsi="GHEA Grapalat"/>
          <w:b/>
          <w:i w:val="0"/>
          <w:lang w:val="hy-AM"/>
        </w:rPr>
      </w:pPr>
      <w:r>
        <w:rPr>
          <w:rFonts w:ascii="GHEA Grapalat" w:hAnsi="GHEA Grapalat"/>
          <w:b/>
          <w:i w:val="0"/>
          <w:iCs/>
          <w:lang w:val="af-ZA"/>
        </w:rPr>
        <w:t>(</w:t>
      </w:r>
      <w:r>
        <w:rPr>
          <w:rFonts w:ascii="GHEA Grapalat" w:hAnsi="GHEA Grapalat"/>
          <w:b/>
          <w:i w:val="0"/>
          <w:iCs/>
          <w:lang w:val="hy-AM"/>
        </w:rPr>
        <w:t>Մասնակի</w:t>
      </w:r>
      <w:r>
        <w:rPr>
          <w:rFonts w:ascii="GHEA Grapalat" w:hAnsi="GHEA Grapalat"/>
          <w:b/>
          <w:i w:val="0"/>
          <w:iCs/>
          <w:lang w:val="af-ZA"/>
        </w:rPr>
        <w:t>)</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4325851"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F29281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412DD" w:rsidRPr="000412DD">
        <w:rPr>
          <w:rFonts w:ascii="GHEA Grapalat" w:hAnsi="GHEA Grapalat" w:cs="Sylfaen"/>
          <w:b/>
          <w:i w:val="0"/>
          <w:szCs w:val="24"/>
          <w:lang w:val="hy-AM"/>
        </w:rPr>
        <w:t xml:space="preserve">Երևան քաղաքի Մալաթիա-Սեբաստիա վարչական շրջանի թիվ 95 և Երևան քաղաքի Նոր Նորք վարչական շրջանի թիվ 99 մանկապարտեզների բակերի բարեկարգման աշխատանքների որակի տեխնիկական հսկողության խորհրդատվական </w:t>
      </w:r>
      <w:r w:rsidR="00F228A2" w:rsidRPr="00F228A2">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7325A7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D8558C">
        <w:rPr>
          <w:rFonts w:ascii="GHEA Grapalat" w:hAnsi="GHEA Grapalat"/>
          <w:b/>
          <w:i w:val="0"/>
          <w:lang w:val="hy-AM"/>
        </w:rPr>
        <w:t>ապրիլի 13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6E8A57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D8558C">
        <w:rPr>
          <w:rFonts w:ascii="GHEA Grapalat" w:hAnsi="GHEA Grapalat"/>
          <w:b/>
          <w:i w:val="0"/>
          <w:lang w:val="hy-AM"/>
        </w:rPr>
        <w:t>ապրիլի 13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49481C4" w:rsidR="00096865" w:rsidRPr="00F228A2" w:rsidRDefault="00D8558C" w:rsidP="003A2FEF">
      <w:pPr>
        <w:pStyle w:val="BodyText"/>
        <w:ind w:right="-7"/>
        <w:jc w:val="center"/>
        <w:rPr>
          <w:rFonts w:ascii="GHEA Grapalat" w:hAnsi="GHEA Grapalat" w:cs="Sylfaen"/>
          <w:lang w:val="hy-AM"/>
        </w:rPr>
      </w:pPr>
      <w:r w:rsidRPr="00D8558C">
        <w:rPr>
          <w:rFonts w:ascii="GHEA Grapalat" w:hAnsi="GHEA Grapalat" w:cs="Sylfaen"/>
          <w:lang w:val="hy-AM"/>
        </w:rPr>
        <w:t>ԵՐ</w:t>
      </w:r>
      <w:r>
        <w:rPr>
          <w:rFonts w:ascii="GHEA Grapalat" w:hAnsi="GHEA Grapalat" w:cs="Sylfaen"/>
          <w:lang w:val="hy-AM"/>
        </w:rPr>
        <w:t>ԵՎ</w:t>
      </w:r>
      <w:r w:rsidRPr="00D8558C">
        <w:rPr>
          <w:rFonts w:ascii="GHEA Grapalat" w:hAnsi="GHEA Grapalat" w:cs="Sylfaen"/>
          <w:lang w:val="hy-AM"/>
        </w:rPr>
        <w:t>ԱՆ ՔԱՂԱՔԻ ՄԱԼԱԹԻԱ-ՍԵԲԱՍՏԻԱ ՎԱՐՉԱԿԱՆ ՇՐՋԱՆԻ ԹԻՎ 95 և ԵՐ</w:t>
      </w:r>
      <w:r>
        <w:rPr>
          <w:rFonts w:ascii="GHEA Grapalat" w:hAnsi="GHEA Grapalat" w:cs="Sylfaen"/>
          <w:lang w:val="hy-AM"/>
        </w:rPr>
        <w:t>ԵՎ</w:t>
      </w:r>
      <w:r w:rsidRPr="00D8558C">
        <w:rPr>
          <w:rFonts w:ascii="GHEA Grapalat" w:hAnsi="GHEA Grapalat" w:cs="Sylfaen"/>
          <w:lang w:val="hy-AM"/>
        </w:rPr>
        <w:t xml:space="preserve">ԱՆ ՔԱՂԱՔԻ ՆՈՐ ՆՈՐՔ ՎԱՐՉԱԿԱՆ ՇՐՋԱՆԻ ԹԻՎ 99 ՄԱՆԿԱՊԱՐՏԵԶՆԵՐԻ ԲԱԿԵՐԻ ԲԱՐԵԿԱՐԳՄԱՆ ԱՇԽԱՏԱՆՔՆԵՐԻ ՈՐԱԿԻ ՏԵԽՆԻԿԱԿԱՆ ՀՍԿՈՂՈՒԹՅԱՆ ԽՈՐՀՐԴԱՏՎԱԿԱՆ </w:t>
      </w:r>
      <w:r w:rsidR="00F228A2" w:rsidRPr="00F228A2">
        <w:rPr>
          <w:rFonts w:ascii="GHEA Grapalat" w:hAnsi="GHEA Grapalat" w:cs="Sylfaen"/>
          <w:lang w:val="hy-AM"/>
        </w:rPr>
        <w:t>ԾԱՌԱՅՈՒԹՅՈՒՆՆԵՐԻ</w:t>
      </w:r>
      <w:r w:rsidR="00F228A2" w:rsidRPr="009E3B64">
        <w:rPr>
          <w:rFonts w:ascii="GHEA Grapalat" w:hAnsi="GHEA Grapalat" w:cs="Sylfaen"/>
          <w:lang w:val="hy-AM"/>
        </w:rPr>
        <w:t xml:space="preserve"> ՁԵՌՔԲԵՐՄԱՆ</w:t>
      </w:r>
      <w:r w:rsidR="00F228A2" w:rsidRPr="00F228A2">
        <w:rPr>
          <w:rFonts w:ascii="GHEA Grapalat" w:hAnsi="GHEA Grapalat" w:cs="Sylfaen"/>
          <w:lang w:val="hy-AM"/>
        </w:rPr>
        <w:t xml:space="preserve"> ՆՊԱՏԱԿՈՎ  ՀԱՅՏԱՐԱՐՎԱԾ  </w:t>
      </w:r>
      <w:r w:rsidR="003F773B">
        <w:rPr>
          <w:rFonts w:ascii="GHEA Grapalat" w:hAnsi="GHEA Grapalat" w:cs="Sylfaen"/>
          <w:lang w:val="hy-AM"/>
        </w:rPr>
        <w:t>ԲԱՑ ՄՐՑՈՒՅԹ</w:t>
      </w:r>
      <w:r w:rsidR="00F228A2" w:rsidRPr="00F228A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A078648" w:rsidR="003A2FEF" w:rsidRPr="00291777" w:rsidRDefault="00D8558C" w:rsidP="003A2FEF">
      <w:pPr>
        <w:ind w:firstLine="567"/>
        <w:jc w:val="center"/>
        <w:rPr>
          <w:rFonts w:ascii="GHEA Grapalat" w:hAnsi="GHEA Grapalat"/>
          <w:b/>
          <w:sz w:val="20"/>
          <w:szCs w:val="20"/>
          <w:lang w:val="af-ZA"/>
        </w:rPr>
      </w:pPr>
      <w:r w:rsidRPr="00D8558C">
        <w:rPr>
          <w:rFonts w:ascii="GHEA Grapalat" w:hAnsi="GHEA Grapalat"/>
          <w:b/>
          <w:sz w:val="20"/>
          <w:szCs w:val="20"/>
          <w:lang w:val="af-ZA"/>
        </w:rPr>
        <w:t>ԵՐԵՎԱՆ ՔԱՂԱՔԻ ՄԱԼԱԹԻԱ-ՍԵԲԱՍՏԻԱ ՎԱՐՉԱԿԱՆ ՇՐՋԱՆԻ ԹԻՎ 95 և ԵՐԵՎԱՆ ՔԱՂԱՔԻ ՆՈՐ ՆՈՐՔ ՎԱՐՉԱԿԱՆ ՇՐՋԱՆԻ ԹԻՎ 99 ՄԱՆԿԱՊԱՐՏԵԶՆԵՐԻ ԲԱԿԵՐԻ ԲԱՐԵԿԱՐԳՄԱՆ ԱՇԽԱՏԱՆՔՆԵՐԻ ՈՐԱԿԻ ՏԵԽՆԻԿԱԿԱՆ ՀՍԿՈՂՈՒԹՅԱՆ ԽՈՐՀՐԴԱՏՎԱԿԱՆ ԾԱՌԱՅՈՒԹՅՈՒՆՆԵՐԻ</w:t>
      </w:r>
      <w:r>
        <w:rPr>
          <w:rFonts w:ascii="GHEA Grapalat" w:hAnsi="GHEA Grapalat"/>
          <w:b/>
          <w:sz w:val="20"/>
          <w:szCs w:val="20"/>
          <w:lang w:val="af-ZA"/>
        </w:rPr>
        <w:t xml:space="preserve"> </w:t>
      </w:r>
      <w:r w:rsidR="003A2FEF" w:rsidRPr="001A1A1A">
        <w:rPr>
          <w:rFonts w:ascii="GHEA Grapalat" w:hAnsi="GHEA Grapalat"/>
          <w:b/>
          <w:sz w:val="20"/>
          <w:szCs w:val="20"/>
          <w:lang w:val="af-ZA"/>
        </w:rPr>
        <w:t xml:space="preserve">ՁԵՌՔԲԵՐՄԱՆ ՆՊԱՏԱԿՈՎ ՀԱՅՏԱՐԱՐՎԱԾ </w:t>
      </w:r>
      <w:r w:rsidR="003A2FEF" w:rsidRPr="00291777">
        <w:rPr>
          <w:rFonts w:ascii="GHEA Grapalat" w:hAnsi="GHEA Grapalat"/>
          <w:b/>
          <w:sz w:val="20"/>
          <w:szCs w:val="20"/>
          <w:lang w:val="af-ZA"/>
        </w:rPr>
        <w:t xml:space="preserve"> </w:t>
      </w:r>
      <w:r w:rsidR="003F773B">
        <w:rPr>
          <w:rFonts w:ascii="GHEA Grapalat" w:hAnsi="GHEA Grapalat"/>
          <w:b/>
          <w:sz w:val="20"/>
          <w:szCs w:val="20"/>
          <w:lang w:val="af-ZA"/>
        </w:rPr>
        <w:t>ԲԱՑ ՄՐՑՈՒՅԹ</w:t>
      </w:r>
      <w:r w:rsidR="003A2FEF"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AA8B0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0412DD">
        <w:rPr>
          <w:rFonts w:ascii="GHEA Grapalat" w:hAnsi="GHEA Grapalat"/>
          <w:b/>
          <w:sz w:val="20"/>
          <w:lang w:val="af-ZA"/>
        </w:rPr>
        <w:t>ԲՄԽԾՁԲ-26/39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73808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E1190" w:rsidRPr="007E1190">
        <w:rPr>
          <w:rFonts w:ascii="GHEA Grapalat" w:hAnsi="GHEA Grapalat" w:cs="Sylfaen"/>
          <w:b/>
          <w:i w:val="0"/>
          <w:lang w:val="hy-AM"/>
        </w:rPr>
        <w:t>Երևան քաղաքի Մալաթիա-Սեբաստիա վարչական շրջանի թիվ 95 և Երևան քաղաքի Նոր Նորք վարչական շրջանի թիվ 99 մանկապարտեզների բակերի բարեկարգման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7E1190">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7E1190">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3F773B"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3499788" w:rsidR="009D7F13" w:rsidRPr="005450E3" w:rsidRDefault="0017244C" w:rsidP="005450E3">
            <w:pPr>
              <w:pStyle w:val="BodyTextIndent2"/>
              <w:spacing w:line="240" w:lineRule="auto"/>
              <w:ind w:firstLine="0"/>
              <w:jc w:val="center"/>
              <w:rPr>
                <w:rFonts w:ascii="GHEA Grapalat" w:hAnsi="GHEA Grapalat" w:cs="Calibri"/>
              </w:rPr>
            </w:pPr>
            <w:r>
              <w:rPr>
                <w:rFonts w:ascii="GHEA Grapalat" w:hAnsi="GHEA Grapalat" w:cs="Calibri"/>
              </w:rPr>
              <w:t>3</w:t>
            </w:r>
            <w:r w:rsidR="00CD590E">
              <w:rPr>
                <w:rFonts w:ascii="GHEA Grapalat" w:hAnsi="GHEA Grapalat" w:cs="Calibri"/>
              </w:rPr>
              <w:t xml:space="preserve"> </w:t>
            </w:r>
            <w:r>
              <w:rPr>
                <w:rFonts w:ascii="GHEA Grapalat" w:hAnsi="GHEA Grapalat" w:cs="Calibri"/>
              </w:rPr>
              <w:t>325</w:t>
            </w:r>
            <w:r w:rsidR="00CD590E">
              <w:rPr>
                <w:rFonts w:ascii="GHEA Grapalat" w:hAnsi="GHEA Grapalat" w:cs="Calibri"/>
              </w:rPr>
              <w:t xml:space="preserve"> </w:t>
            </w:r>
            <w:r>
              <w:rPr>
                <w:rFonts w:ascii="GHEA Grapalat" w:hAnsi="GHEA Grapalat" w:cs="Calibri"/>
              </w:rPr>
              <w:t>50</w:t>
            </w:r>
            <w:r w:rsidR="00CD590E">
              <w:rPr>
                <w:rFonts w:ascii="GHEA Grapalat" w:hAnsi="GHEA Grapalat" w:cs="Calibri"/>
              </w:rPr>
              <w:t>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7DF3E3D" w:rsidR="009D7F13" w:rsidRPr="00CD590E" w:rsidRDefault="00882773" w:rsidP="00CD590E">
            <w:pPr>
              <w:pStyle w:val="BodyTextIndent2"/>
              <w:spacing w:line="240" w:lineRule="auto"/>
              <w:ind w:firstLine="0"/>
              <w:jc w:val="center"/>
              <w:rPr>
                <w:rFonts w:ascii="GHEA Grapalat" w:hAnsi="GHEA Grapalat"/>
              </w:rPr>
            </w:pPr>
            <w:r w:rsidRPr="00CD590E">
              <w:rPr>
                <w:rFonts w:ascii="GHEA Grapalat" w:hAnsi="GHEA Grapalat" w:cs="Calibri"/>
                <w:lang w:val="hy-AM"/>
              </w:rPr>
              <w:t>Երևան քաղաքի Մալաթիա-Սեբաստիա վարչական շրջանի N 95  մանկապարտեզի բակի բարեկարգման աշխատանքների որակի տեխնիկական հսկողության խորհրդատվական ծառայություններ</w:t>
            </w:r>
          </w:p>
        </w:tc>
      </w:tr>
      <w:tr w:rsidR="00D8558C" w:rsidRPr="003F773B" w14:paraId="3F99D9E7" w14:textId="77777777" w:rsidTr="007C2230">
        <w:tc>
          <w:tcPr>
            <w:tcW w:w="1701" w:type="dxa"/>
            <w:vAlign w:val="center"/>
          </w:tcPr>
          <w:p w14:paraId="31E8A0BD" w14:textId="4EF8D9D9" w:rsidR="00D8558C" w:rsidRPr="005450E3" w:rsidRDefault="00D8558C"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446B46A8" w14:textId="52883E06" w:rsidR="00D8558C" w:rsidRDefault="00CD590E" w:rsidP="005450E3">
            <w:pPr>
              <w:pStyle w:val="BodyTextIndent2"/>
              <w:spacing w:line="240" w:lineRule="auto"/>
              <w:ind w:firstLine="0"/>
              <w:jc w:val="center"/>
              <w:rPr>
                <w:rFonts w:ascii="GHEA Grapalat" w:hAnsi="GHEA Grapalat" w:cs="Calibri"/>
              </w:rPr>
            </w:pPr>
            <w:r>
              <w:rPr>
                <w:rFonts w:ascii="GHEA Grapalat" w:hAnsi="GHEA Grapalat" w:cs="Calibri"/>
              </w:rPr>
              <w:t>2 870 532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2826642" w14:textId="16A9D35B" w:rsidR="00D8558C" w:rsidRPr="00CD590E" w:rsidRDefault="00CD590E" w:rsidP="00CD590E">
            <w:pPr>
              <w:pStyle w:val="ListParagraph"/>
              <w:spacing w:line="276" w:lineRule="auto"/>
              <w:ind w:left="-79" w:right="180"/>
              <w:jc w:val="center"/>
              <w:rPr>
                <w:rFonts w:ascii="GHEA Grapalat" w:hAnsi="GHEA Grapalat" w:cs="Calibri"/>
                <w:sz w:val="20"/>
                <w:szCs w:val="20"/>
                <w:lang w:val="hy-AM"/>
              </w:rPr>
            </w:pPr>
            <w:r w:rsidRPr="00CD590E">
              <w:rPr>
                <w:rFonts w:ascii="GHEA Grapalat" w:hAnsi="GHEA Grapalat" w:cs="Calibri"/>
                <w:sz w:val="20"/>
                <w:szCs w:val="20"/>
                <w:lang w:val="hy-AM"/>
              </w:rPr>
              <w:t>Երևան քաղաքի Նոր Նորք վարչական շրջանի հ.99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F773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7D72B372" w:rsidR="007F0E1F"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 xml:space="preserve">աշխատակազմում պետք է ներգրավված լինի առնվազն թվով   </w:t>
      </w:r>
      <w:r w:rsidR="00A731EE">
        <w:rPr>
          <w:rFonts w:ascii="GHEA Grapalat" w:hAnsi="GHEA Grapalat" w:cs="Sylfaen"/>
          <w:b/>
          <w:sz w:val="20"/>
          <w:lang w:val="hy-AM"/>
        </w:rPr>
        <w:t>3</w:t>
      </w:r>
      <w:r w:rsidR="00FE436E" w:rsidRPr="00FE436E">
        <w:rPr>
          <w:rFonts w:ascii="GHEA Grapalat" w:hAnsi="GHEA Grapalat" w:cs="Sylfaen"/>
          <w:b/>
          <w:sz w:val="20"/>
          <w:lang w:val="hy-AM"/>
        </w:rPr>
        <w:t xml:space="preserve"> 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73EF330C" w14:textId="77777777" w:rsidR="00A731EE" w:rsidRDefault="00A731EE" w:rsidP="00FE436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731EE" w:rsidRPr="00EC3357" w14:paraId="2DFCD6DE" w14:textId="77777777" w:rsidTr="00456A24">
        <w:trPr>
          <w:trHeight w:val="242"/>
        </w:trPr>
        <w:tc>
          <w:tcPr>
            <w:tcW w:w="93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731EE" w:rsidRPr="00EC3357" w14:paraId="69A8F042" w14:textId="77777777" w:rsidTr="00456A24">
        <w:trPr>
          <w:trHeight w:val="386"/>
        </w:trPr>
        <w:tc>
          <w:tcPr>
            <w:tcW w:w="936" w:type="dxa"/>
            <w:vAlign w:val="center"/>
          </w:tcPr>
          <w:p w14:paraId="57CBCCC0"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2D16FB" w14:textId="77777777" w:rsidR="00A731EE" w:rsidRPr="00EC3357" w:rsidRDefault="00A731EE" w:rsidP="00456A2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33D76776" w14:textId="77777777" w:rsidR="00A731EE" w:rsidRPr="00EC3357" w:rsidRDefault="00A731EE" w:rsidP="00456A2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A731EE" w:rsidRPr="00EC3357" w14:paraId="7EA45DD0" w14:textId="77777777" w:rsidTr="00456A24">
        <w:trPr>
          <w:trHeight w:val="625"/>
        </w:trPr>
        <w:tc>
          <w:tcPr>
            <w:tcW w:w="936" w:type="dxa"/>
            <w:vAlign w:val="center"/>
          </w:tcPr>
          <w:p w14:paraId="1115FE61"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13CC8005" w14:textId="77777777" w:rsidR="00A731EE" w:rsidRPr="00EC3357" w:rsidRDefault="00A731EE"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757FCCF"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vAlign w:val="center"/>
          </w:tcPr>
          <w:p w14:paraId="758A657E" w14:textId="77777777" w:rsidR="00A731EE" w:rsidRPr="00EC3357" w:rsidRDefault="00A731EE" w:rsidP="00456A2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596479E0" w14:textId="77777777" w:rsidR="00A731EE" w:rsidRPr="00EC3357" w:rsidRDefault="00A731EE" w:rsidP="00456A2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A731EE" w:rsidRPr="00EC3357" w14:paraId="2BD6279F" w14:textId="77777777" w:rsidTr="00456A24">
        <w:trPr>
          <w:trHeight w:val="625"/>
        </w:trPr>
        <w:tc>
          <w:tcPr>
            <w:tcW w:w="936" w:type="dxa"/>
            <w:vAlign w:val="center"/>
          </w:tcPr>
          <w:p w14:paraId="02AFF3CB"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32876B5"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325ECDEE" w14:textId="77777777" w:rsidR="00A731EE" w:rsidRPr="00EC3357" w:rsidRDefault="00A731EE" w:rsidP="00456A2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7A0EFB93" w14:textId="77777777" w:rsidR="00A731EE" w:rsidRPr="00EC3357" w:rsidRDefault="00A731EE" w:rsidP="00456A2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0FC030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D8558C">
        <w:rPr>
          <w:rFonts w:ascii="GHEA Grapalat" w:hAnsi="GHEA Grapalat" w:cs="Sylfaen"/>
          <w:b/>
          <w:szCs w:val="24"/>
          <w:lang w:val="hy-AM"/>
        </w:rPr>
        <w:t>ապրիլի 13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328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6E4282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D8558C">
        <w:rPr>
          <w:rFonts w:ascii="GHEA Grapalat" w:hAnsi="GHEA Grapalat" w:cs="Sylfaen"/>
          <w:b/>
          <w:szCs w:val="24"/>
          <w:lang w:val="hy-AM"/>
        </w:rPr>
        <w:t>ապրիլի 13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328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F803A2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8F3E33">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91C356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0412DD">
        <w:rPr>
          <w:rFonts w:ascii="GHEA Grapalat" w:hAnsi="GHEA Grapalat"/>
          <w:b/>
          <w:lang w:val="es-ES"/>
        </w:rPr>
        <w:t>ԲՄԽԾՁԲ-26/39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399D0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0412DD">
        <w:rPr>
          <w:rFonts w:ascii="GHEA Grapalat" w:hAnsi="GHEA Grapalat"/>
          <w:sz w:val="20"/>
          <w:szCs w:val="20"/>
          <w:lang w:val="es-ES"/>
        </w:rPr>
        <w:t>ԲՄԽԾՁԲ-26/39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C9B76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ԲՄԽԾՁԲ-26/39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52F1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0412DD">
        <w:rPr>
          <w:rFonts w:ascii="GHEA Grapalat" w:hAnsi="GHEA Grapalat" w:cs="Sylfaen"/>
          <w:sz w:val="22"/>
          <w:szCs w:val="22"/>
          <w:lang w:val="hy-AM"/>
        </w:rPr>
        <w:t>ԲՄԽԾՁԲ-26/39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F43604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ԲՄԽԾՁԲ-26/39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F773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F773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F773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F773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E6E6AC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ԲՄԽԾՁԲ-26/39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A03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A03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08A28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ԲՄԽԾՁԲ-26/39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8F1F3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ԲՄԽԾՁԲ-26/39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F773B"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3F773B"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E922682" w:rsidR="00A731EE" w:rsidRPr="00B6495E" w:rsidRDefault="00A731EE" w:rsidP="003F773B">
            <w:pPr>
              <w:rPr>
                <w:rFonts w:ascii="GHEA Grapalat" w:hAnsi="GHEA Grapalat" w:cs="Calibri"/>
                <w:sz w:val="20"/>
                <w:szCs w:val="20"/>
                <w:lang w:val="es-ES"/>
              </w:rPr>
            </w:pPr>
            <w:r w:rsidRPr="00CD590E">
              <w:rPr>
                <w:rFonts w:ascii="GHEA Grapalat" w:hAnsi="GHEA Grapalat" w:cs="Calibri"/>
                <w:sz w:val="20"/>
                <w:szCs w:val="20"/>
                <w:lang w:val="hy-AM"/>
              </w:rPr>
              <w:t>Երևան քաղաքի Մալաթիա-Սեբաստիա վարչական շրջանի N 95  մանկապարտեզի բակի բարեկարգման աշխատանքների որակի տեխնիկական հսկողության խորհրդատվական ծառայություններ</w:t>
            </w:r>
            <w:r w:rsidR="004D6834">
              <w:rPr>
                <w:rFonts w:ascii="GHEA Grapalat" w:hAnsi="GHEA Grapalat" w:cs="Calibr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r w:rsidR="00A731EE" w:rsidRPr="003F773B" w14:paraId="72F9FC62"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89D9E" w14:textId="0642D266"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2439B8E" w14:textId="745440B6" w:rsidR="00A731EE" w:rsidRPr="00267E5A" w:rsidRDefault="00A731EE" w:rsidP="003F773B">
            <w:pPr>
              <w:rPr>
                <w:rFonts w:ascii="GHEA Grapalat" w:hAnsi="GHEA Grapalat" w:cs="Calibri"/>
                <w:sz w:val="20"/>
                <w:szCs w:val="20"/>
                <w:lang w:val="hy-AM"/>
              </w:rPr>
            </w:pPr>
            <w:r w:rsidRPr="00CD590E">
              <w:rPr>
                <w:rFonts w:ascii="GHEA Grapalat" w:hAnsi="GHEA Grapalat" w:cs="Calibri"/>
                <w:sz w:val="20"/>
                <w:szCs w:val="20"/>
                <w:lang w:val="hy-AM"/>
              </w:rPr>
              <w:t>Երևան քաղաքի Նոր Նորք վարչական շրջանի հ.99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6B3524D"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694B42"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791A7C"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728C9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ԲՄԽԾՁԲ-26/39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6245BBDD"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0412DD">
        <w:rPr>
          <w:rFonts w:ascii="GHEA Grapalat" w:hAnsi="GHEA Grapalat" w:cs="Sylfaen"/>
          <w:b/>
          <w:sz w:val="20"/>
          <w:szCs w:val="20"/>
          <w:lang w:val="hy-AM"/>
        </w:rPr>
        <w:t>ԲՄԽԾՁԲ-26/39</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7AF85387"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0412DD">
        <w:rPr>
          <w:rFonts w:ascii="GHEA Grapalat" w:hAnsi="GHEA Grapalat" w:cs="GHEA Grapalat"/>
          <w:sz w:val="20"/>
          <w:szCs w:val="20"/>
          <w:lang w:val="pt-BR"/>
        </w:rPr>
        <w:t>ԲՄԽԾՁԲ-26/39</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5169208"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0412DD">
              <w:rPr>
                <w:rFonts w:ascii="GHEA Grapalat" w:hAnsi="GHEA Grapalat" w:cs="GHEA Grapalat"/>
                <w:b/>
                <w:sz w:val="20"/>
                <w:szCs w:val="20"/>
                <w:u w:val="single"/>
                <w:lang w:val="pt-BR"/>
              </w:rPr>
              <w:t>ԲՄԽԾՁԲ-26/39</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r w:rsidRPr="00531040">
              <w:rPr>
                <w:rFonts w:ascii="GHEA Grapalat" w:hAnsi="GHEA Grapalat" w:cs="Sylfaen"/>
                <w:sz w:val="20"/>
                <w:szCs w:val="20"/>
              </w:rPr>
              <w:t>`</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3F773B"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3F773B"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3F773B"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3F773B"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3F773B"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7E2795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0412DD">
        <w:rPr>
          <w:rFonts w:ascii="GHEA Grapalat" w:hAnsi="GHEA Grapalat" w:cs="Sylfaen"/>
          <w:b/>
          <w:lang w:val="hy-AM"/>
        </w:rPr>
        <w:t>ԲՄԽԾՁԲ-26/39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F52D13" w14:textId="77777777" w:rsidR="00341D8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23E468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DED06DD" w14:textId="05FDF45A" w:rsidR="00EE3FC8" w:rsidRPr="00EE3FC8" w:rsidRDefault="00341D85" w:rsidP="00EE3FC8">
      <w:pPr>
        <w:pStyle w:val="ListParagraph"/>
        <w:numPr>
          <w:ilvl w:val="2"/>
          <w:numId w:val="35"/>
        </w:numPr>
        <w:tabs>
          <w:tab w:val="left" w:pos="1276"/>
        </w:tabs>
        <w:ind w:left="90" w:firstLine="540"/>
        <w:jc w:val="both"/>
        <w:rPr>
          <w:rFonts w:ascii="GHEA Grapalat" w:hAnsi="GHEA Grapalat" w:cs="Sylfaen"/>
          <w:b/>
          <w:sz w:val="20"/>
          <w:szCs w:val="20"/>
          <w:lang w:val="hy-AM"/>
        </w:rPr>
      </w:pPr>
      <w:r w:rsidRPr="00EE3FC8">
        <w:rPr>
          <w:rFonts w:ascii="GHEA Grapalat" w:hAnsi="GHEA Grapalat" w:cs="Sylfaen"/>
          <w:b/>
          <w:sz w:val="20"/>
          <w:szCs w:val="20"/>
          <w:lang w:val="hy-AM"/>
        </w:rPr>
        <w:t>Սույն պայմանագրի 1.</w:t>
      </w:r>
      <w:r w:rsidRPr="00EE3FC8">
        <w:rPr>
          <w:rFonts w:ascii="GHEA Grapalat" w:hAnsi="GHEA Grapalat" w:cs="Sylfaen"/>
          <w:b/>
          <w:sz w:val="20"/>
          <w:szCs w:val="20"/>
          <w:lang w:val="hy-AM"/>
        </w:rPr>
        <w:t>2</w:t>
      </w:r>
      <w:r w:rsidRPr="00EE3FC8">
        <w:rPr>
          <w:rFonts w:ascii="GHEA Grapalat" w:hAnsi="GHEA Grapalat" w:cs="Sylfaen"/>
          <w:b/>
          <w:sz w:val="20"/>
          <w:szCs w:val="20"/>
          <w:lang w:val="hy-AM"/>
        </w:rPr>
        <w:t xml:space="preserve"> կետով նախատեսված ժամկետում </w:t>
      </w:r>
      <w:r w:rsidRPr="00EE3FC8">
        <w:rPr>
          <w:rFonts w:ascii="GHEA Grapalat" w:hAnsi="GHEA Grapalat" w:cs="Sylfaen"/>
          <w:b/>
          <w:sz w:val="20"/>
          <w:szCs w:val="20"/>
          <w:lang w:val="hy-AM"/>
        </w:rPr>
        <w:t>Կատարողի</w:t>
      </w:r>
      <w:r w:rsidRPr="00EE3FC8">
        <w:rPr>
          <w:rFonts w:ascii="GHEA Grapalat" w:hAnsi="GHEA Grapalat" w:cs="Sylfaen"/>
          <w:b/>
          <w:sz w:val="20"/>
          <w:szCs w:val="20"/>
          <w:lang w:val="hy-AM"/>
        </w:rPr>
        <w:t xml:space="preserve"> կողմից` N 1 </w:t>
      </w:r>
      <w:r w:rsidRPr="00EE3FC8">
        <w:rPr>
          <w:rFonts w:ascii="GHEA Grapalat" w:hAnsi="GHEA Grapalat" w:cs="Sylfaen"/>
          <w:b/>
          <w:sz w:val="20"/>
          <w:szCs w:val="20"/>
          <w:lang w:val="hy-AM"/>
        </w:rPr>
        <w:t>հ</w:t>
      </w:r>
      <w:r w:rsidRPr="00EE3FC8">
        <w:rPr>
          <w:rFonts w:ascii="GHEA Grapalat" w:hAnsi="GHEA Grapalat" w:cs="Sylfaen"/>
          <w:b/>
          <w:sz w:val="20"/>
          <w:szCs w:val="20"/>
          <w:lang w:val="hy-AM"/>
        </w:rPr>
        <w:t xml:space="preserve">ավելվածով </w:t>
      </w:r>
      <w:r w:rsidRPr="00EE3FC8">
        <w:rPr>
          <w:rFonts w:ascii="GHEA Grapalat" w:hAnsi="GHEA Grapalat" w:cs="Sylfaen"/>
          <w:b/>
          <w:sz w:val="20"/>
          <w:lang w:val="hy-AM"/>
        </w:rPr>
        <w:t>սահմանված Տեխնիկական բնութագիր-գնման ժամանակացույցին համապատասխան</w:t>
      </w:r>
      <w:r w:rsidRPr="00EE3FC8">
        <w:rPr>
          <w:rFonts w:ascii="GHEA Grapalat" w:hAnsi="GHEA Grapalat" w:cs="Sylfaen"/>
          <w:b/>
          <w:sz w:val="20"/>
          <w:szCs w:val="20"/>
          <w:lang w:val="hy-AM"/>
        </w:rPr>
        <w:t xml:space="preserve"> </w:t>
      </w:r>
      <w:r w:rsidRPr="00EE3FC8">
        <w:rPr>
          <w:rFonts w:ascii="GHEA Grapalat" w:hAnsi="GHEA Grapalat" w:cs="Sylfaen"/>
          <w:b/>
          <w:sz w:val="20"/>
          <w:szCs w:val="20"/>
          <w:lang w:val="hy-AM"/>
        </w:rPr>
        <w:t xml:space="preserve">իրականացվելիք </w:t>
      </w:r>
      <w:r w:rsidRPr="00EE3FC8">
        <w:rPr>
          <w:rFonts w:ascii="GHEA Grapalat" w:hAnsi="GHEA Grapalat" w:cs="Sylfaen"/>
          <w:b/>
          <w:sz w:val="20"/>
          <w:szCs w:val="20"/>
          <w:lang w:val="hy-AM"/>
        </w:rPr>
        <w:t>ծառայությունների</w:t>
      </w:r>
      <w:r w:rsidRPr="00EE3FC8">
        <w:rPr>
          <w:rFonts w:ascii="GHEA Grapalat" w:hAnsi="GHEA Grapalat" w:cs="Sylfaen"/>
          <w:b/>
          <w:sz w:val="20"/>
          <w:szCs w:val="20"/>
          <w:lang w:val="hy-AM"/>
        </w:rPr>
        <w:t xml:space="preserve"> դիմաց վճարման ենթակա գումարը</w:t>
      </w:r>
      <w:r w:rsidR="00EE3FC8">
        <w:rPr>
          <w:rFonts w:ascii="GHEA Grapalat" w:hAnsi="GHEA Grapalat" w:cs="Sylfaen"/>
          <w:b/>
          <w:sz w:val="20"/>
          <w:szCs w:val="20"/>
          <w:lang w:val="hy-AM"/>
        </w:rPr>
        <w:t>՝</w:t>
      </w:r>
    </w:p>
    <w:p w14:paraId="362701EE" w14:textId="6EA9AA09" w:rsidR="00EE3FC8" w:rsidRPr="00EE3FC8" w:rsidRDefault="00341D85" w:rsidP="00665822">
      <w:pPr>
        <w:tabs>
          <w:tab w:val="left" w:pos="1276"/>
        </w:tabs>
        <w:ind w:left="90" w:firstLine="360"/>
        <w:jc w:val="both"/>
        <w:rPr>
          <w:rFonts w:ascii="GHEA Grapalat" w:hAnsi="GHEA Grapalat" w:cs="Sylfaen"/>
          <w:b/>
          <w:sz w:val="20"/>
          <w:szCs w:val="20"/>
          <w:lang w:val="hy-AM"/>
        </w:rPr>
      </w:pPr>
      <w:r w:rsidRPr="00EE3FC8">
        <w:rPr>
          <w:rFonts w:ascii="GHEA Grapalat" w:hAnsi="GHEA Grapalat" w:cs="Sylfaen"/>
          <w:b/>
          <w:sz w:val="20"/>
          <w:szCs w:val="20"/>
          <w:lang w:val="hy-AM"/>
        </w:rPr>
        <w:t xml:space="preserve"> </w:t>
      </w:r>
      <w:r w:rsidR="00EE3FC8" w:rsidRPr="00EE3FC8">
        <w:rPr>
          <w:rFonts w:ascii="GHEA Grapalat" w:hAnsi="GHEA Grapalat" w:cs="Sylfaen"/>
          <w:b/>
          <w:sz w:val="20"/>
          <w:szCs w:val="20"/>
          <w:lang w:val="hy-AM"/>
        </w:rPr>
        <w:t xml:space="preserve">1-ին չափաբաժնի մասով </w:t>
      </w:r>
      <w:r w:rsidRPr="00EE3FC8">
        <w:rPr>
          <w:rFonts w:ascii="GHEA Grapalat" w:hAnsi="GHEA Grapalat" w:cs="Sylfaen"/>
          <w:b/>
          <w:sz w:val="20"/>
          <w:szCs w:val="20"/>
          <w:lang w:val="hy-AM"/>
        </w:rPr>
        <w:t xml:space="preserve">կազմում է  </w:t>
      </w:r>
      <w:r w:rsidR="00EE3FC8" w:rsidRPr="00EE3FC8">
        <w:rPr>
          <w:rFonts w:ascii="GHEA Grapalat" w:hAnsi="GHEA Grapalat" w:cs="Sylfaen"/>
          <w:b/>
          <w:sz w:val="20"/>
          <w:szCs w:val="20"/>
          <w:lang w:val="hy-AM"/>
        </w:rPr>
        <w:t>1 340 000</w:t>
      </w:r>
      <w:r w:rsidRPr="00EE3FC8">
        <w:rPr>
          <w:rFonts w:ascii="GHEA Grapalat" w:hAnsi="GHEA Grapalat" w:cs="Sylfaen"/>
          <w:b/>
          <w:sz w:val="20"/>
          <w:szCs w:val="20"/>
          <w:lang w:val="hy-AM"/>
        </w:rPr>
        <w:t xml:space="preserve"> (</w:t>
      </w:r>
      <w:r w:rsidR="00EE3FC8" w:rsidRPr="00EE3FC8">
        <w:rPr>
          <w:rFonts w:ascii="GHEA Grapalat" w:hAnsi="GHEA Grapalat" w:cs="Sylfaen"/>
          <w:b/>
          <w:sz w:val="20"/>
          <w:szCs w:val="20"/>
          <w:lang w:val="hy-AM"/>
        </w:rPr>
        <w:t>մեկ միլիոն երեք հարյուր քառասուն հազար</w:t>
      </w:r>
      <w:r w:rsidRPr="00EE3FC8">
        <w:rPr>
          <w:rFonts w:ascii="GHEA Grapalat" w:hAnsi="GHEA Grapalat" w:cs="Sylfaen"/>
          <w:b/>
          <w:sz w:val="20"/>
          <w:szCs w:val="20"/>
          <w:lang w:val="hy-AM"/>
        </w:rPr>
        <w:t>)  ՀՀ դրամ, ներառյալ ԱԱՀ-ն։</w:t>
      </w:r>
    </w:p>
    <w:p w14:paraId="69F94124" w14:textId="0A60827A" w:rsidR="00341D85" w:rsidRPr="00341D85" w:rsidRDefault="00665822" w:rsidP="00665822">
      <w:pPr>
        <w:tabs>
          <w:tab w:val="left" w:pos="1276"/>
        </w:tabs>
        <w:ind w:firstLine="360"/>
        <w:jc w:val="both"/>
        <w:rPr>
          <w:rFonts w:ascii="GHEA Grapalat" w:hAnsi="GHEA Grapalat" w:cs="Sylfaen"/>
          <w:b/>
          <w:sz w:val="20"/>
          <w:szCs w:val="20"/>
          <w:lang w:val="hy-AM"/>
        </w:rPr>
      </w:pPr>
      <w:r>
        <w:rPr>
          <w:rFonts w:ascii="GHEA Grapalat" w:hAnsi="GHEA Grapalat" w:cs="Sylfaen"/>
          <w:b/>
          <w:sz w:val="20"/>
          <w:szCs w:val="20"/>
          <w:lang w:val="hy-AM"/>
        </w:rPr>
        <w:t xml:space="preserve">  </w:t>
      </w:r>
      <w:r w:rsidR="00EE3FC8">
        <w:rPr>
          <w:rFonts w:ascii="GHEA Grapalat" w:hAnsi="GHEA Grapalat" w:cs="Sylfaen"/>
          <w:b/>
          <w:sz w:val="20"/>
          <w:szCs w:val="20"/>
          <w:lang w:val="hy-AM"/>
        </w:rPr>
        <w:t>2</w:t>
      </w:r>
      <w:r w:rsidR="00EE3FC8" w:rsidRPr="00EE3FC8">
        <w:rPr>
          <w:rFonts w:ascii="GHEA Grapalat" w:hAnsi="GHEA Grapalat" w:cs="Sylfaen"/>
          <w:b/>
          <w:sz w:val="20"/>
          <w:szCs w:val="20"/>
          <w:lang w:val="hy-AM"/>
        </w:rPr>
        <w:t>-</w:t>
      </w:r>
      <w:r w:rsidR="00EE3FC8">
        <w:rPr>
          <w:rFonts w:ascii="GHEA Grapalat" w:hAnsi="GHEA Grapalat" w:cs="Sylfaen"/>
          <w:b/>
          <w:sz w:val="20"/>
          <w:szCs w:val="20"/>
          <w:lang w:val="hy-AM"/>
        </w:rPr>
        <w:t>րդ</w:t>
      </w:r>
      <w:r w:rsidR="00EE3FC8" w:rsidRPr="00EE3FC8">
        <w:rPr>
          <w:rFonts w:ascii="GHEA Grapalat" w:hAnsi="GHEA Grapalat" w:cs="Sylfaen"/>
          <w:b/>
          <w:sz w:val="20"/>
          <w:szCs w:val="20"/>
          <w:lang w:val="hy-AM"/>
        </w:rPr>
        <w:t xml:space="preserve"> չափաբաժնի մասով կազմում է  </w:t>
      </w:r>
      <w:r w:rsidR="00EE3FC8">
        <w:rPr>
          <w:rFonts w:ascii="GHEA Grapalat" w:hAnsi="GHEA Grapalat" w:cs="Sylfaen"/>
          <w:b/>
          <w:sz w:val="20"/>
          <w:szCs w:val="20"/>
          <w:lang w:val="hy-AM"/>
        </w:rPr>
        <w:t>2 009 000</w:t>
      </w:r>
      <w:r w:rsidR="00EE3FC8" w:rsidRPr="00EE3FC8">
        <w:rPr>
          <w:rFonts w:ascii="GHEA Grapalat" w:hAnsi="GHEA Grapalat" w:cs="Sylfaen"/>
          <w:b/>
          <w:sz w:val="20"/>
          <w:szCs w:val="20"/>
          <w:lang w:val="hy-AM"/>
        </w:rPr>
        <w:t xml:space="preserve"> (</w:t>
      </w:r>
      <w:r w:rsidR="00EE3FC8">
        <w:rPr>
          <w:rFonts w:ascii="GHEA Grapalat" w:hAnsi="GHEA Grapalat" w:cs="Sylfaen"/>
          <w:b/>
          <w:sz w:val="20"/>
          <w:szCs w:val="20"/>
          <w:lang w:val="hy-AM"/>
        </w:rPr>
        <w:t>երկու միլիոն ինը հազար</w:t>
      </w:r>
      <w:r w:rsidR="00EE3FC8" w:rsidRPr="00EE3FC8">
        <w:rPr>
          <w:rFonts w:ascii="GHEA Grapalat" w:hAnsi="GHEA Grapalat" w:cs="Sylfaen"/>
          <w:b/>
          <w:sz w:val="20"/>
          <w:szCs w:val="20"/>
          <w:lang w:val="hy-AM"/>
        </w:rPr>
        <w:t>)  ՀՀ դրամ, ներառյալ ԱԱՀ-ն։</w:t>
      </w:r>
    </w:p>
    <w:p w14:paraId="1A450129" w14:textId="05983B19" w:rsidR="00341D85" w:rsidRPr="008C40C5" w:rsidRDefault="00665822" w:rsidP="00665822">
      <w:pPr>
        <w:tabs>
          <w:tab w:val="left" w:pos="1276"/>
        </w:tabs>
        <w:jc w:val="both"/>
        <w:rPr>
          <w:rFonts w:ascii="GHEA Grapalat" w:hAnsi="GHEA Grapalat" w:cs="Sylfaen"/>
          <w:b/>
          <w:sz w:val="20"/>
          <w:szCs w:val="20"/>
          <w:lang w:val="hy-AM"/>
        </w:rPr>
      </w:pPr>
      <w:r>
        <w:rPr>
          <w:rFonts w:ascii="GHEA Grapalat" w:hAnsi="GHEA Grapalat" w:cs="Sylfaen"/>
          <w:b/>
          <w:sz w:val="20"/>
          <w:szCs w:val="20"/>
          <w:lang w:val="hy-AM"/>
        </w:rPr>
        <w:t xml:space="preserve">        </w:t>
      </w:r>
      <w:r w:rsidR="00341D85"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w:t>
      </w:r>
      <w:r>
        <w:rPr>
          <w:rFonts w:ascii="GHEA Grapalat" w:hAnsi="GHEA Grapalat" w:cs="Sylfaen"/>
          <w:b/>
          <w:sz w:val="20"/>
          <w:szCs w:val="20"/>
          <w:lang w:val="hy-AM"/>
        </w:rPr>
        <w:t>ծառայությունները</w:t>
      </w:r>
      <w:r w:rsidR="00341D85" w:rsidRPr="008C40C5">
        <w:rPr>
          <w:rFonts w:ascii="GHEA Grapalat" w:hAnsi="GHEA Grapalat" w:cs="Sylfaen"/>
          <w:b/>
          <w:sz w:val="20"/>
          <w:szCs w:val="20"/>
          <w:lang w:val="hy-AM"/>
        </w:rPr>
        <w:t xml:space="preserve"> կկատարվեն դրանց համար  համապատասխան ֆինանսական միջոցներ նախատեսվելուց հետո, որի մասին կողմերի միջև կկնքվի լրացուցիչ համաձայնագիր։ </w:t>
      </w:r>
    </w:p>
    <w:p w14:paraId="1C45A8E7" w14:textId="644A37C4" w:rsidR="007678FA" w:rsidRPr="00D66974" w:rsidRDefault="00341D85" w:rsidP="00341D85">
      <w:pPr>
        <w:ind w:firstLine="720"/>
        <w:jc w:val="both"/>
        <w:rPr>
          <w:rFonts w:ascii="GHEA Grapalat" w:hAnsi="GHEA Grapalat" w:cs="Sylfaen"/>
          <w:sz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740E2F" w:rsidRDefault="00A854D3" w:rsidP="00A854D3">
      <w:pPr>
        <w:ind w:firstLine="567"/>
        <w:jc w:val="both"/>
        <w:rPr>
          <w:rFonts w:ascii="GHEA Grapalat" w:hAnsi="GHEA Grapalat"/>
          <w:sz w:val="20"/>
          <w:szCs w:val="20"/>
          <w:lang w:val="hy-AM" w:eastAsia="ru-RU"/>
        </w:rPr>
      </w:pPr>
      <w:r w:rsidRPr="00740E2F">
        <w:rPr>
          <w:rFonts w:ascii="GHEA Grapalat" w:hAnsi="GHEA Grapalat"/>
          <w:sz w:val="20"/>
          <w:szCs w:val="20"/>
          <w:lang w:val="hy-AM" w:eastAsia="ru-RU"/>
        </w:rPr>
        <w:t xml:space="preserve">7.16 </w:t>
      </w:r>
      <w:r w:rsidR="002C6A6F" w:rsidRPr="00740E2F">
        <w:rPr>
          <w:rFonts w:ascii="GHEA Grapalat" w:hAnsi="GHEA Grapalat"/>
          <w:sz w:val="20"/>
          <w:szCs w:val="20"/>
          <w:lang w:val="hy-AM" w:eastAsia="ru-RU"/>
        </w:rPr>
        <w:t>Պայմանագրով /</w:t>
      </w:r>
      <w:r w:rsidR="00F35667" w:rsidRPr="00740E2F">
        <w:rPr>
          <w:rFonts w:ascii="GHEA Grapalat" w:hAnsi="GHEA Grapalat" w:cs="Sylfaen"/>
          <w:iCs/>
          <w:noProof/>
          <w:sz w:val="20"/>
          <w:szCs w:val="20"/>
          <w:lang w:val="hy-AM"/>
        </w:rPr>
        <w:t>չհատկացված գումարի մասով</w:t>
      </w:r>
      <w:r w:rsidR="002C6A6F" w:rsidRPr="00740E2F">
        <w:rPr>
          <w:rFonts w:ascii="GHEA Grapalat" w:hAnsi="GHEA Grapalat"/>
          <w:sz w:val="22"/>
          <w:szCs w:val="22"/>
          <w:lang w:val="hy-AM"/>
        </w:rPr>
        <w:t>/</w:t>
      </w:r>
      <w:r w:rsidR="002C6A6F" w:rsidRPr="00740E2F">
        <w:rPr>
          <w:rFonts w:ascii="GHEA Grapalat" w:hAnsi="GHEA Grapalat"/>
          <w:sz w:val="20"/>
          <w:szCs w:val="20"/>
          <w:lang w:val="hy-AM" w:eastAsia="ru-RU"/>
        </w:rPr>
        <w:t xml:space="preserve"> նախատեսված </w:t>
      </w:r>
      <w:r w:rsidR="00F35667" w:rsidRPr="00740E2F">
        <w:rPr>
          <w:rFonts w:ascii="GHEA Grapalat" w:hAnsi="GHEA Grapalat"/>
          <w:sz w:val="20"/>
          <w:szCs w:val="20"/>
          <w:lang w:val="hy-AM" w:eastAsia="ru-RU"/>
        </w:rPr>
        <w:t>ծառայությունների</w:t>
      </w:r>
      <w:r w:rsidR="002C6A6F" w:rsidRPr="00740E2F">
        <w:rPr>
          <w:rFonts w:ascii="GHEA Grapalat" w:hAnsi="GHEA Grapalat"/>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740E2F">
        <w:rPr>
          <w:rFonts w:ascii="GHEA Grapalat" w:hAnsi="GHEA Grapalat"/>
          <w:sz w:val="20"/>
          <w:szCs w:val="20"/>
          <w:lang w:val="hy-AM" w:eastAsia="ru-RU"/>
        </w:rPr>
        <w:t>:</w:t>
      </w:r>
      <w:r w:rsidRPr="00740E2F">
        <w:rPr>
          <w:rFonts w:ascii="GHEA Grapalat" w:hAnsi="GHEA Grapalat"/>
          <w:sz w:val="20"/>
          <w:szCs w:val="20"/>
          <w:vertAlign w:val="superscript"/>
          <w:lang w:val="hy-AM" w:eastAsia="ru-RU"/>
        </w:rPr>
        <w:footnoteReference w:id="7"/>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4286730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ԲՄԽԾՁԲ-26/39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128C64D1" w:rsidR="00513CB2" w:rsidRPr="00B93A1F" w:rsidRDefault="004D6834" w:rsidP="00513CB2">
      <w:pPr>
        <w:jc w:val="center"/>
        <w:rPr>
          <w:rFonts w:ascii="GHEA Grapalat" w:hAnsi="GHEA Grapalat"/>
          <w:b/>
          <w:sz w:val="20"/>
          <w:lang w:val="hy-AM"/>
        </w:rPr>
      </w:pPr>
      <w:r w:rsidRPr="004D6834">
        <w:rPr>
          <w:rFonts w:ascii="GHEA Grapalat" w:hAnsi="GHEA Grapalat"/>
          <w:b/>
          <w:bCs/>
          <w:sz w:val="20"/>
          <w:lang w:val="hy-AM"/>
        </w:rPr>
        <w:t>Երևան քաղաքի Մալաթիա-Սեբաստիա վարչական շրջանի թիվ 95 մանկապարտեզի բակի բարեկարգման աշխատանքների որակի տեխնիկական հսկողության խորհրդատվական ծառայություններ</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F361D" w:rsidRPr="00831905" w14:paraId="42BDB399" w14:textId="77777777" w:rsidTr="00831905">
        <w:trPr>
          <w:trHeight w:val="246"/>
        </w:trPr>
        <w:tc>
          <w:tcPr>
            <w:tcW w:w="607" w:type="dxa"/>
            <w:vMerge w:val="restart"/>
            <w:vAlign w:val="center"/>
          </w:tcPr>
          <w:p w14:paraId="3D3A7B60" w14:textId="17DDC606" w:rsidR="008F361D" w:rsidRPr="00453E01" w:rsidRDefault="008F361D" w:rsidP="00CB2F23">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332A8240" w14:textId="7539E5DF" w:rsidR="008F361D" w:rsidRPr="00E54DAC" w:rsidRDefault="008F361D" w:rsidP="00CB2F23">
            <w:pPr>
              <w:jc w:val="center"/>
              <w:rPr>
                <w:rFonts w:ascii="GHEA Grapalat" w:hAnsi="GHEA Grapalat" w:cs="Calibri"/>
                <w:sz w:val="18"/>
                <w:szCs w:val="16"/>
                <w:lang w:val="hy-AM"/>
              </w:rPr>
            </w:pPr>
          </w:p>
          <w:p w14:paraId="30356612" w14:textId="27C7017B" w:rsidR="008F361D" w:rsidRDefault="008F361D" w:rsidP="00CB2F23">
            <w:pPr>
              <w:jc w:val="center"/>
              <w:rPr>
                <w:rFonts w:ascii="GHEA Grapalat" w:hAnsi="GHEA Grapalat" w:cs="Calibri"/>
                <w:sz w:val="18"/>
                <w:szCs w:val="16"/>
                <w:lang w:val="hy-AM"/>
              </w:rPr>
            </w:pPr>
          </w:p>
          <w:p w14:paraId="1A54DFFF" w14:textId="77777777" w:rsidR="008F361D" w:rsidRDefault="008F361D" w:rsidP="00CB2F23">
            <w:pPr>
              <w:jc w:val="center"/>
              <w:rPr>
                <w:rFonts w:ascii="GHEA Grapalat" w:hAnsi="GHEA Grapalat" w:cs="Calibri"/>
                <w:sz w:val="18"/>
                <w:szCs w:val="16"/>
                <w:lang w:val="hy-AM"/>
              </w:rPr>
            </w:pPr>
          </w:p>
          <w:p w14:paraId="43FC4767" w14:textId="77777777" w:rsidR="008F361D" w:rsidRDefault="008F361D" w:rsidP="00CB2F23">
            <w:pPr>
              <w:jc w:val="center"/>
              <w:rPr>
                <w:rFonts w:ascii="GHEA Grapalat" w:hAnsi="GHEA Grapalat" w:cs="Calibri"/>
                <w:sz w:val="18"/>
                <w:szCs w:val="16"/>
                <w:lang w:val="hy-AM"/>
              </w:rPr>
            </w:pPr>
          </w:p>
          <w:p w14:paraId="4113E0C3" w14:textId="77777777" w:rsidR="008F361D" w:rsidRDefault="008F361D" w:rsidP="00CB2F23">
            <w:pPr>
              <w:jc w:val="center"/>
              <w:rPr>
                <w:rFonts w:ascii="GHEA Grapalat" w:hAnsi="GHEA Grapalat" w:cs="Calibri"/>
                <w:sz w:val="18"/>
                <w:szCs w:val="16"/>
                <w:lang w:val="hy-AM"/>
              </w:rPr>
            </w:pPr>
          </w:p>
          <w:p w14:paraId="1C7DF5BD" w14:textId="77777777" w:rsidR="008F361D" w:rsidRDefault="008F361D" w:rsidP="00CB2F23">
            <w:pPr>
              <w:jc w:val="center"/>
              <w:rPr>
                <w:rFonts w:ascii="GHEA Grapalat" w:hAnsi="GHEA Grapalat" w:cs="Calibri"/>
                <w:sz w:val="18"/>
                <w:szCs w:val="16"/>
                <w:lang w:val="hy-AM"/>
              </w:rPr>
            </w:pPr>
          </w:p>
          <w:p w14:paraId="3B8ECE41" w14:textId="00DF521A" w:rsidR="008F361D" w:rsidRDefault="008F361D" w:rsidP="00CB2F23">
            <w:pPr>
              <w:jc w:val="center"/>
              <w:rPr>
                <w:rFonts w:ascii="GHEA Grapalat" w:hAnsi="GHEA Grapalat" w:cs="Calibri"/>
                <w:sz w:val="18"/>
                <w:szCs w:val="16"/>
                <w:lang w:val="hy-AM"/>
              </w:rPr>
            </w:pPr>
            <w:r>
              <w:rPr>
                <w:rFonts w:ascii="GHEA Grapalat" w:hAnsi="GHEA Grapalat" w:cs="Calibri"/>
                <w:sz w:val="18"/>
                <w:szCs w:val="16"/>
                <w:lang w:val="hy-AM"/>
              </w:rPr>
              <w:t>71351540/164</w:t>
            </w:r>
          </w:p>
          <w:p w14:paraId="2D100E0D" w14:textId="77777777" w:rsidR="008F361D" w:rsidRDefault="008F361D" w:rsidP="00CB2F23">
            <w:pPr>
              <w:jc w:val="center"/>
              <w:rPr>
                <w:rFonts w:ascii="GHEA Grapalat" w:hAnsi="GHEA Grapalat" w:cs="Calibri"/>
                <w:sz w:val="18"/>
                <w:szCs w:val="16"/>
                <w:lang w:val="hy-AM"/>
              </w:rPr>
            </w:pPr>
          </w:p>
          <w:p w14:paraId="4D6B5AA0" w14:textId="77777777" w:rsidR="008F361D" w:rsidRDefault="008F361D" w:rsidP="00CB2F23">
            <w:pPr>
              <w:jc w:val="center"/>
              <w:rPr>
                <w:rFonts w:ascii="GHEA Grapalat" w:hAnsi="GHEA Grapalat" w:cs="Calibri"/>
                <w:sz w:val="18"/>
                <w:szCs w:val="16"/>
                <w:lang w:val="hy-AM"/>
              </w:rPr>
            </w:pPr>
          </w:p>
          <w:p w14:paraId="204C9EA5" w14:textId="77777777" w:rsidR="008F361D" w:rsidRDefault="008F361D" w:rsidP="00CB2F23">
            <w:pPr>
              <w:jc w:val="center"/>
              <w:rPr>
                <w:rFonts w:ascii="GHEA Grapalat" w:hAnsi="GHEA Grapalat" w:cs="Calibri"/>
                <w:sz w:val="18"/>
                <w:szCs w:val="16"/>
                <w:lang w:val="hy-AM"/>
              </w:rPr>
            </w:pPr>
          </w:p>
          <w:p w14:paraId="57D09D97" w14:textId="77777777" w:rsidR="008F361D" w:rsidRDefault="008F361D" w:rsidP="00CB2F23">
            <w:pPr>
              <w:jc w:val="center"/>
              <w:rPr>
                <w:rFonts w:ascii="GHEA Grapalat" w:hAnsi="GHEA Grapalat" w:cs="Calibri"/>
                <w:sz w:val="18"/>
                <w:szCs w:val="16"/>
                <w:lang w:val="hy-AM"/>
              </w:rPr>
            </w:pPr>
          </w:p>
          <w:p w14:paraId="55930D0F" w14:textId="77777777" w:rsidR="008F361D" w:rsidRDefault="008F361D" w:rsidP="00CB2F23">
            <w:pPr>
              <w:jc w:val="center"/>
              <w:rPr>
                <w:rFonts w:ascii="GHEA Grapalat" w:hAnsi="GHEA Grapalat" w:cs="Calibri"/>
                <w:sz w:val="18"/>
                <w:szCs w:val="16"/>
                <w:lang w:val="hy-AM"/>
              </w:rPr>
            </w:pPr>
          </w:p>
          <w:p w14:paraId="079BEF77" w14:textId="37850278" w:rsidR="008F361D" w:rsidRPr="00FF1FFF" w:rsidRDefault="008F361D" w:rsidP="00CB2F23">
            <w:pPr>
              <w:jc w:val="center"/>
              <w:rPr>
                <w:rFonts w:ascii="GHEA Grapalat" w:hAnsi="GHEA Grapalat" w:cs="Calibri"/>
                <w:sz w:val="18"/>
                <w:szCs w:val="16"/>
                <w:lang w:val="hy-AM"/>
              </w:rPr>
            </w:pPr>
          </w:p>
        </w:tc>
        <w:tc>
          <w:tcPr>
            <w:tcW w:w="5310" w:type="dxa"/>
            <w:vMerge w:val="restart"/>
          </w:tcPr>
          <w:p w14:paraId="7A588C8B" w14:textId="77777777" w:rsidR="008F361D" w:rsidRPr="00955548" w:rsidRDefault="008F361D" w:rsidP="00CB2F23">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3214BA37"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038A46C"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808B845"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019224A2"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5E940E2D"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0F0BE72"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EC70882"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149E4F0D"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184B67D0"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1FDA51FC"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587E599"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97FE923"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55548">
              <w:rPr>
                <w:rFonts w:ascii="GHEA Grapalat" w:hAnsi="GHEA Grapalat" w:cs="Calibri"/>
                <w:bCs/>
                <w:iCs/>
                <w:sz w:val="16"/>
                <w:szCs w:val="16"/>
                <w:lang w:val="hy-AM"/>
              </w:rPr>
              <w:lastRenderedPageBreak/>
              <w:t>լուսավորության անվտանգության սարքերի և այլ համապատասխան միջոցառումների իրականացման համար,</w:t>
            </w:r>
          </w:p>
          <w:p w14:paraId="5B1FB34A"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A2DF3F9"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7FF58C57" w14:textId="77777777" w:rsidR="008F361D" w:rsidRPr="00955548" w:rsidRDefault="008F361D" w:rsidP="00CB2F23">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0A15F399" w14:textId="77777777" w:rsidR="008F361D"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72EF027"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2EBFCB28"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0EE17FD9"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7BF251CA"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1A38A7CC"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0A8A08DE"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6C82D243"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71C93538"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F0BA04D"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0C1186AA"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1767CF53"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04895309"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2343365F"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64899388"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0CEDAB04"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14C66D6E"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1B60D88C"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6D60468D"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217F8B4E"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35100162"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4211E278"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4329F594"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3BBEFC64"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28E56910"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3FC5166"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1CB6D95" w14:textId="77777777" w:rsidR="008F361D" w:rsidRPr="00955548"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74379117" w14:textId="77777777" w:rsidR="008F361D" w:rsidRDefault="008F361D" w:rsidP="00CB2F23">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12C626C2" w14:textId="77777777" w:rsidR="008F361D" w:rsidRPr="00D30BCE" w:rsidRDefault="008F361D" w:rsidP="00CB2F23">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0D3B14F5" w14:textId="028DADD2" w:rsidR="008F361D" w:rsidRPr="00CB2F23" w:rsidRDefault="008F361D" w:rsidP="00CB2F23">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2E9FA14B" w14:textId="77777777" w:rsidR="008F361D" w:rsidRPr="00D30BCE" w:rsidRDefault="008F361D" w:rsidP="00CB2F23">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3CFB8D1E" w14:textId="31766845" w:rsidR="008F361D" w:rsidRPr="007A1CBE" w:rsidRDefault="008F361D" w:rsidP="00CB2F23">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t>2)</w:t>
            </w:r>
            <w:r w:rsidRPr="007A1CBE">
              <w:rPr>
                <w:rFonts w:ascii="GHEA Grapalat" w:hAnsi="GHEA Grapalat" w:cs="Calibri"/>
                <w:b/>
                <w:iCs/>
                <w:sz w:val="18"/>
                <w:szCs w:val="18"/>
                <w:lang w:val="hy-AM"/>
              </w:rPr>
              <w:t>էլեկտրամատակարարում</w:t>
            </w:r>
            <w:r>
              <w:rPr>
                <w:rFonts w:ascii="GHEA Grapalat" w:hAnsi="GHEA Grapalat" w:cs="Calibri"/>
                <w:bCs/>
                <w:iCs/>
                <w:sz w:val="18"/>
                <w:szCs w:val="18"/>
                <w:lang w:val="hy-AM"/>
              </w:rPr>
              <w:t xml:space="preserve"> </w:t>
            </w:r>
            <w:r w:rsidRPr="007A1CBE">
              <w:rPr>
                <w:rFonts w:ascii="GHEA Grapalat" w:hAnsi="GHEA Grapalat" w:cs="Calibri"/>
                <w:bCs/>
                <w:iCs/>
                <w:sz w:val="18"/>
                <w:szCs w:val="18"/>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p>
          <w:p w14:paraId="4E859851" w14:textId="268AF8FB" w:rsidR="008F361D" w:rsidRPr="00CB2F23" w:rsidRDefault="008F361D" w:rsidP="00CB2F23">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8"/>
                <w:szCs w:val="18"/>
                <w:lang w:val="hy-AM"/>
              </w:rPr>
              <w:t xml:space="preserve">3) </w:t>
            </w:r>
            <w:r w:rsidRPr="007A1CBE">
              <w:rPr>
                <w:rFonts w:ascii="GHEA Grapalat" w:hAnsi="GHEA Grapalat" w:cs="Calibri"/>
                <w:b/>
                <w:iCs/>
                <w:sz w:val="18"/>
                <w:szCs w:val="18"/>
                <w:lang w:val="hy-AM"/>
              </w:rPr>
              <w:t>ջրամատակարարում և ջրահեռացում</w:t>
            </w:r>
            <w:r w:rsidRPr="007A1CBE">
              <w:rPr>
                <w:rFonts w:ascii="GHEA Grapalat" w:hAnsi="GHEA Grapalat" w:cs="Calibri"/>
                <w:bCs/>
                <w:iCs/>
                <w:sz w:val="18"/>
                <w:szCs w:val="18"/>
                <w:lang w:val="hy-AM"/>
              </w:rPr>
              <w:t xml:space="preserve"> </w:t>
            </w:r>
            <w:r w:rsidRPr="00D30BCE">
              <w:rPr>
                <w:rFonts w:ascii="GHEA Grapalat" w:hAnsi="GHEA Grapalat" w:cs="Calibri"/>
                <w:bCs/>
                <w:iCs/>
                <w:sz w:val="18"/>
                <w:szCs w:val="18"/>
                <w:lang w:val="hy-AM"/>
              </w:rPr>
              <w:t>(ջրամատա-կարարման և ջրահեռացման ներքին և արտաքին ցանցեր, հիդրոմելորացիա)</w:t>
            </w:r>
          </w:p>
          <w:p w14:paraId="6074383B" w14:textId="76312D2B" w:rsidR="008F361D" w:rsidRPr="00F92B9A" w:rsidRDefault="008F361D" w:rsidP="00CB2F23">
            <w:pPr>
              <w:jc w:val="both"/>
              <w:rPr>
                <w:rFonts w:ascii="GHEA Grapalat" w:hAnsi="GHEA Grapalat"/>
                <w:sz w:val="18"/>
                <w:szCs w:val="18"/>
                <w:lang w:val="hy-AM"/>
              </w:rPr>
            </w:pPr>
            <w:r w:rsidRPr="00B7183E">
              <w:rPr>
                <w:rFonts w:ascii="GHEA Grapalat" w:hAnsi="GHEA Grapalat" w:cs="Calibri"/>
                <w:bCs/>
                <w:iCs/>
                <w:sz w:val="18"/>
                <w:szCs w:val="18"/>
                <w:lang w:val="hy-AM"/>
              </w:rPr>
              <w:t xml:space="preserve">Շինարարության իրականացման գործունեության լիցենզավորման հարաբերությունները կանոնակարգվում են «Լիցենզավորման մասին», «Քաղաքաշինության մասին» </w:t>
            </w:r>
            <w:r w:rsidRPr="00B7183E">
              <w:rPr>
                <w:rFonts w:ascii="GHEA Grapalat" w:hAnsi="GHEA Grapalat" w:cs="Calibri"/>
                <w:bCs/>
                <w:iCs/>
                <w:sz w:val="18"/>
                <w:szCs w:val="18"/>
                <w:lang w:val="hy-AM"/>
              </w:rPr>
              <w:lastRenderedPageBreak/>
              <w:t>Հայաստանի Հանրապետության օրենքներով, սույն կարգով և այլ իրավական ակտերով:</w:t>
            </w:r>
          </w:p>
        </w:tc>
        <w:tc>
          <w:tcPr>
            <w:tcW w:w="810" w:type="dxa"/>
            <w:vMerge w:val="restart"/>
            <w:vAlign w:val="center"/>
          </w:tcPr>
          <w:p w14:paraId="4639C65D" w14:textId="77777777" w:rsidR="008F361D" w:rsidRDefault="008F361D" w:rsidP="00CB2F23">
            <w:pPr>
              <w:jc w:val="center"/>
              <w:rPr>
                <w:rFonts w:ascii="GHEA Grapalat" w:hAnsi="GHEA Grapalat" w:cs="Calibri"/>
                <w:color w:val="000000"/>
                <w:sz w:val="20"/>
                <w:szCs w:val="20"/>
                <w:lang w:val="hy-AM"/>
              </w:rPr>
            </w:pPr>
          </w:p>
          <w:p w14:paraId="705A7CA6" w14:textId="77777777" w:rsidR="008F361D" w:rsidRPr="00D80CD8" w:rsidRDefault="008F361D" w:rsidP="00CB2F2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8F361D" w:rsidRPr="00453E01" w:rsidRDefault="008F361D" w:rsidP="00CB2F23">
            <w:pPr>
              <w:jc w:val="center"/>
              <w:rPr>
                <w:rFonts w:ascii="GHEA Grapalat" w:hAnsi="GHEA Grapalat"/>
                <w:sz w:val="20"/>
                <w:lang w:val="hy-AM"/>
              </w:rPr>
            </w:pPr>
          </w:p>
        </w:tc>
        <w:tc>
          <w:tcPr>
            <w:tcW w:w="1170" w:type="dxa"/>
            <w:vAlign w:val="center"/>
          </w:tcPr>
          <w:p w14:paraId="5A6CF1FA" w14:textId="77777777" w:rsidR="008F361D" w:rsidRDefault="008F361D" w:rsidP="00CB2F23">
            <w:pPr>
              <w:jc w:val="center"/>
              <w:rPr>
                <w:rFonts w:ascii="GHEA Grapalat" w:hAnsi="GHEA Grapalat"/>
                <w:sz w:val="20"/>
                <w:lang w:val="hy-AM"/>
              </w:rPr>
            </w:pPr>
          </w:p>
          <w:p w14:paraId="208BDF76" w14:textId="77777777" w:rsidR="008F361D" w:rsidRDefault="008F361D" w:rsidP="00CB2F23">
            <w:pPr>
              <w:jc w:val="center"/>
              <w:rPr>
                <w:rFonts w:ascii="GHEA Grapalat" w:hAnsi="GHEA Grapalat"/>
                <w:sz w:val="20"/>
                <w:lang w:val="hy-AM"/>
              </w:rPr>
            </w:pPr>
          </w:p>
          <w:p w14:paraId="31086AF7" w14:textId="77777777" w:rsidR="008F361D" w:rsidRDefault="008F361D" w:rsidP="00CB2F23">
            <w:pPr>
              <w:jc w:val="center"/>
              <w:rPr>
                <w:rFonts w:ascii="GHEA Grapalat" w:hAnsi="GHEA Grapalat"/>
                <w:sz w:val="20"/>
                <w:lang w:val="hy-AM"/>
              </w:rPr>
            </w:pPr>
          </w:p>
          <w:p w14:paraId="2AFC48F1" w14:textId="77777777" w:rsidR="008F361D" w:rsidRDefault="008F361D" w:rsidP="00CB2F23">
            <w:pPr>
              <w:jc w:val="center"/>
              <w:rPr>
                <w:rFonts w:ascii="GHEA Grapalat" w:hAnsi="GHEA Grapalat"/>
                <w:sz w:val="20"/>
                <w:lang w:val="hy-AM"/>
              </w:rPr>
            </w:pPr>
          </w:p>
          <w:p w14:paraId="2B871CC5" w14:textId="77777777" w:rsidR="008F361D" w:rsidRDefault="008F361D" w:rsidP="00CB2F23">
            <w:pPr>
              <w:jc w:val="center"/>
              <w:rPr>
                <w:rFonts w:ascii="GHEA Grapalat" w:hAnsi="GHEA Grapalat"/>
                <w:sz w:val="20"/>
                <w:lang w:val="hy-AM"/>
              </w:rPr>
            </w:pPr>
          </w:p>
          <w:p w14:paraId="79677586" w14:textId="77777777" w:rsidR="008F361D" w:rsidRDefault="008F361D" w:rsidP="00CB2F23">
            <w:pPr>
              <w:jc w:val="center"/>
              <w:rPr>
                <w:rFonts w:ascii="GHEA Grapalat" w:hAnsi="GHEA Grapalat"/>
                <w:sz w:val="20"/>
                <w:lang w:val="hy-AM"/>
              </w:rPr>
            </w:pPr>
          </w:p>
          <w:p w14:paraId="11148C38" w14:textId="77777777" w:rsidR="008F361D" w:rsidRDefault="008F361D" w:rsidP="00CB2F23">
            <w:pPr>
              <w:jc w:val="center"/>
              <w:rPr>
                <w:rFonts w:ascii="GHEA Grapalat" w:hAnsi="GHEA Grapalat"/>
                <w:sz w:val="20"/>
                <w:lang w:val="hy-AM"/>
              </w:rPr>
            </w:pPr>
          </w:p>
          <w:p w14:paraId="5C54019B" w14:textId="77777777" w:rsidR="008F361D" w:rsidRDefault="008F361D" w:rsidP="00CB2F23">
            <w:pPr>
              <w:jc w:val="center"/>
              <w:rPr>
                <w:rFonts w:ascii="GHEA Grapalat" w:hAnsi="GHEA Grapalat"/>
                <w:sz w:val="20"/>
                <w:lang w:val="hy-AM"/>
              </w:rPr>
            </w:pPr>
          </w:p>
          <w:p w14:paraId="1DCE792B" w14:textId="77777777" w:rsidR="008F361D" w:rsidRDefault="008F361D" w:rsidP="00CB2F23">
            <w:pPr>
              <w:jc w:val="center"/>
              <w:rPr>
                <w:rFonts w:ascii="GHEA Grapalat" w:hAnsi="GHEA Grapalat"/>
                <w:sz w:val="20"/>
                <w:lang w:val="hy-AM"/>
              </w:rPr>
            </w:pPr>
          </w:p>
          <w:p w14:paraId="25877DC8" w14:textId="77777777" w:rsidR="008F361D" w:rsidRPr="00453E01" w:rsidRDefault="008F361D" w:rsidP="00CB2F23">
            <w:pPr>
              <w:jc w:val="center"/>
              <w:rPr>
                <w:rFonts w:ascii="GHEA Grapalat" w:hAnsi="GHEA Grapalat"/>
                <w:sz w:val="20"/>
                <w:lang w:val="hy-AM"/>
              </w:rPr>
            </w:pPr>
          </w:p>
        </w:tc>
        <w:tc>
          <w:tcPr>
            <w:tcW w:w="990" w:type="dxa"/>
            <w:vMerge w:val="restart"/>
            <w:vAlign w:val="center"/>
          </w:tcPr>
          <w:p w14:paraId="15ACB283" w14:textId="673CB402" w:rsidR="008F361D" w:rsidRPr="00453E01" w:rsidRDefault="008F361D" w:rsidP="00CB2F23">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076F0F52" w14:textId="77777777" w:rsidR="008F361D" w:rsidRPr="00CB2F23" w:rsidRDefault="008F361D" w:rsidP="00CB2F23">
            <w:pPr>
              <w:jc w:val="center"/>
              <w:rPr>
                <w:rFonts w:ascii="GHEA Grapalat" w:hAnsi="GHEA Grapalat" w:cs="Calibri"/>
                <w:sz w:val="20"/>
                <w:szCs w:val="20"/>
                <w:lang w:val="hy-AM"/>
              </w:rPr>
            </w:pPr>
            <w:r w:rsidRPr="00CB2F23">
              <w:rPr>
                <w:rFonts w:ascii="GHEA Grapalat" w:hAnsi="GHEA Grapalat" w:cs="Calibri"/>
                <w:sz w:val="20"/>
                <w:szCs w:val="20"/>
                <w:lang w:val="hy-AM"/>
              </w:rPr>
              <w:t>Մալաթիա-Սեբաստիա վարչական շրջան, Անդրանիկի փող., 124 շենք</w:t>
            </w:r>
          </w:p>
          <w:p w14:paraId="14B01DE0" w14:textId="5ABA05A9" w:rsidR="008F361D" w:rsidRPr="00513CB2" w:rsidRDefault="008F361D" w:rsidP="00CB2F23">
            <w:pPr>
              <w:jc w:val="center"/>
              <w:rPr>
                <w:rFonts w:ascii="GHEA Grapalat" w:hAnsi="GHEA Grapalat"/>
                <w:sz w:val="22"/>
                <w:lang w:val="hy-AM"/>
              </w:rPr>
            </w:pPr>
          </w:p>
        </w:tc>
        <w:tc>
          <w:tcPr>
            <w:tcW w:w="2790" w:type="dxa"/>
            <w:vAlign w:val="center"/>
          </w:tcPr>
          <w:p w14:paraId="6A7D2159"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5D754DFD"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ուժի</w:t>
            </w:r>
          </w:p>
          <w:p w14:paraId="783DCA02"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757BAC87"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2496B659"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44DE3F2F"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1D2AD986"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4376E1B5" w14:textId="0FE7AF4B" w:rsidR="008F361D" w:rsidRPr="00CB2F23" w:rsidRDefault="008F361D" w:rsidP="00CB2F23">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r w:rsidR="008F361D" w:rsidRPr="00831905" w14:paraId="34FDCB5A" w14:textId="77777777" w:rsidTr="00831905">
        <w:trPr>
          <w:trHeight w:val="246"/>
        </w:trPr>
        <w:tc>
          <w:tcPr>
            <w:tcW w:w="607" w:type="dxa"/>
            <w:vMerge/>
            <w:vAlign w:val="center"/>
          </w:tcPr>
          <w:p w14:paraId="63550755" w14:textId="77777777" w:rsidR="008F361D" w:rsidRPr="00831905" w:rsidRDefault="008F361D" w:rsidP="00CB2F23">
            <w:pPr>
              <w:jc w:val="center"/>
              <w:rPr>
                <w:rFonts w:ascii="GHEA Grapalat" w:hAnsi="GHEA Grapalat" w:cs="Calibri"/>
                <w:sz w:val="20"/>
                <w:szCs w:val="20"/>
                <w:lang w:val="hy-AM"/>
              </w:rPr>
            </w:pPr>
          </w:p>
        </w:tc>
        <w:tc>
          <w:tcPr>
            <w:tcW w:w="1620" w:type="dxa"/>
            <w:vAlign w:val="center"/>
          </w:tcPr>
          <w:p w14:paraId="01D61DB2" w14:textId="436D828A" w:rsidR="008F361D" w:rsidRDefault="008F361D" w:rsidP="00CB2F23">
            <w:pPr>
              <w:jc w:val="center"/>
              <w:rPr>
                <w:rFonts w:ascii="GHEA Grapalat" w:hAnsi="GHEA Grapalat" w:cs="Calibri"/>
                <w:sz w:val="18"/>
                <w:szCs w:val="16"/>
                <w:lang w:val="hy-AM"/>
              </w:rPr>
            </w:pPr>
            <w:r>
              <w:rPr>
                <w:rFonts w:ascii="GHEA Grapalat" w:hAnsi="GHEA Grapalat" w:cs="Calibri"/>
                <w:sz w:val="18"/>
                <w:szCs w:val="16"/>
                <w:lang w:val="hy-AM"/>
              </w:rPr>
              <w:t>71351540/676</w:t>
            </w:r>
          </w:p>
          <w:p w14:paraId="5007307A" w14:textId="77777777" w:rsidR="008F361D" w:rsidRPr="00E54DAC" w:rsidRDefault="008F361D" w:rsidP="00CB2F23">
            <w:pPr>
              <w:jc w:val="center"/>
              <w:rPr>
                <w:rFonts w:ascii="GHEA Grapalat" w:hAnsi="GHEA Grapalat" w:cs="Calibri"/>
                <w:sz w:val="18"/>
                <w:szCs w:val="16"/>
                <w:lang w:val="hy-AM"/>
              </w:rPr>
            </w:pPr>
          </w:p>
        </w:tc>
        <w:tc>
          <w:tcPr>
            <w:tcW w:w="5310" w:type="dxa"/>
            <w:vMerge/>
          </w:tcPr>
          <w:p w14:paraId="3EDBA80A" w14:textId="77777777" w:rsidR="008F361D" w:rsidRPr="00F92B9A" w:rsidRDefault="008F361D" w:rsidP="00CB2F23">
            <w:pPr>
              <w:jc w:val="both"/>
              <w:rPr>
                <w:rFonts w:ascii="GHEA Grapalat" w:hAnsi="GHEA Grapalat"/>
                <w:sz w:val="18"/>
                <w:szCs w:val="18"/>
                <w:lang w:val="hy-AM"/>
              </w:rPr>
            </w:pPr>
          </w:p>
        </w:tc>
        <w:tc>
          <w:tcPr>
            <w:tcW w:w="810" w:type="dxa"/>
            <w:vMerge/>
            <w:vAlign w:val="center"/>
          </w:tcPr>
          <w:p w14:paraId="0BCA5ACF" w14:textId="77777777" w:rsidR="008F361D" w:rsidRDefault="008F361D" w:rsidP="00CB2F23">
            <w:pPr>
              <w:jc w:val="center"/>
              <w:rPr>
                <w:rFonts w:ascii="GHEA Grapalat" w:hAnsi="GHEA Grapalat" w:cs="Calibri"/>
                <w:color w:val="000000"/>
                <w:sz w:val="20"/>
                <w:szCs w:val="20"/>
                <w:lang w:val="hy-AM"/>
              </w:rPr>
            </w:pPr>
          </w:p>
        </w:tc>
        <w:tc>
          <w:tcPr>
            <w:tcW w:w="1170" w:type="dxa"/>
            <w:vAlign w:val="center"/>
          </w:tcPr>
          <w:p w14:paraId="6D0A5C23" w14:textId="77777777" w:rsidR="008F361D" w:rsidRDefault="008F361D" w:rsidP="00CB2F23">
            <w:pPr>
              <w:jc w:val="center"/>
              <w:rPr>
                <w:rFonts w:ascii="GHEA Grapalat" w:hAnsi="GHEA Grapalat"/>
                <w:sz w:val="20"/>
                <w:lang w:val="hy-AM"/>
              </w:rPr>
            </w:pPr>
          </w:p>
        </w:tc>
        <w:tc>
          <w:tcPr>
            <w:tcW w:w="990" w:type="dxa"/>
            <w:vMerge/>
            <w:vAlign w:val="center"/>
          </w:tcPr>
          <w:p w14:paraId="417D999C" w14:textId="77777777" w:rsidR="008F361D" w:rsidRDefault="008F361D" w:rsidP="00CB2F23">
            <w:pPr>
              <w:jc w:val="center"/>
              <w:rPr>
                <w:rFonts w:ascii="GHEA Grapalat" w:hAnsi="GHEA Grapalat"/>
                <w:sz w:val="20"/>
                <w:lang w:val="hy-AM"/>
              </w:rPr>
            </w:pPr>
          </w:p>
        </w:tc>
        <w:tc>
          <w:tcPr>
            <w:tcW w:w="1980" w:type="dxa"/>
            <w:vMerge/>
            <w:vAlign w:val="center"/>
          </w:tcPr>
          <w:p w14:paraId="0A7AC8EC" w14:textId="77777777" w:rsidR="008F361D" w:rsidRPr="00513CB2" w:rsidRDefault="008F361D" w:rsidP="00CB2F23">
            <w:pPr>
              <w:jc w:val="center"/>
              <w:rPr>
                <w:rFonts w:ascii="GHEA Grapalat" w:hAnsi="GHEA Grapalat"/>
                <w:sz w:val="22"/>
                <w:lang w:val="hy-AM"/>
              </w:rPr>
            </w:pPr>
          </w:p>
        </w:tc>
        <w:tc>
          <w:tcPr>
            <w:tcW w:w="2790" w:type="dxa"/>
            <w:vAlign w:val="center"/>
          </w:tcPr>
          <w:p w14:paraId="717D02ED"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63E641F8"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lastRenderedPageBreak/>
              <w:t>միջոցներ նախատեսվելու</w:t>
            </w:r>
          </w:p>
          <w:p w14:paraId="137DBB50"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դեպքում՝ համաձայնագիրը) ուժի</w:t>
            </w:r>
          </w:p>
          <w:p w14:paraId="598794F9"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416AF50A"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3F475FA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302CFCB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միջոցներ հատկացվելուց հետո</w:t>
            </w:r>
          </w:p>
          <w:p w14:paraId="48E7755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կնքվելիք համաձայնագիրը)</w:t>
            </w:r>
          </w:p>
          <w:p w14:paraId="728D25F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2BF5E6F2"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237AB1A5" w14:textId="13A99B92" w:rsidR="008F361D" w:rsidRPr="00CB2F23" w:rsidRDefault="008F361D" w:rsidP="00CB2F23">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r w:rsidR="008F361D" w:rsidRPr="008F361D" w14:paraId="3941BFE2" w14:textId="77777777" w:rsidTr="00474256">
        <w:trPr>
          <w:trHeight w:val="246"/>
        </w:trPr>
        <w:tc>
          <w:tcPr>
            <w:tcW w:w="15277" w:type="dxa"/>
            <w:gridSpan w:val="8"/>
            <w:vAlign w:val="center"/>
          </w:tcPr>
          <w:p w14:paraId="125AF035" w14:textId="77777777" w:rsidR="008F361D" w:rsidRDefault="008F361D" w:rsidP="00CB2F23">
            <w:pPr>
              <w:jc w:val="center"/>
              <w:rPr>
                <w:rFonts w:ascii="GHEA Grapalat" w:hAnsi="GHEA Grapalat" w:cs="Calibri"/>
                <w:sz w:val="20"/>
                <w:szCs w:val="20"/>
                <w:lang w:val="hy-AM"/>
              </w:rPr>
            </w:pPr>
          </w:p>
          <w:p w14:paraId="6B345617" w14:textId="739D17EC" w:rsidR="008F361D" w:rsidRPr="00B93A1F" w:rsidRDefault="008F361D" w:rsidP="008F361D">
            <w:pPr>
              <w:jc w:val="center"/>
              <w:rPr>
                <w:rFonts w:ascii="GHEA Grapalat" w:hAnsi="GHEA Grapalat"/>
                <w:b/>
                <w:sz w:val="20"/>
                <w:lang w:val="hy-AM"/>
              </w:rPr>
            </w:pPr>
            <w:r w:rsidRPr="004D6834">
              <w:rPr>
                <w:rFonts w:ascii="GHEA Grapalat" w:hAnsi="GHEA Grapalat"/>
                <w:b/>
                <w:bCs/>
                <w:sz w:val="20"/>
                <w:lang w:val="hy-AM"/>
              </w:rPr>
              <w:t>Երևան քաղաքի Նոր Նորք վարչական շրջանի թիվ 99</w:t>
            </w:r>
            <w:r>
              <w:rPr>
                <w:rFonts w:ascii="GHEA Grapalat" w:hAnsi="GHEA Grapalat"/>
                <w:b/>
                <w:bCs/>
                <w:sz w:val="20"/>
                <w:lang w:val="hy-AM"/>
              </w:rPr>
              <w:t xml:space="preserve"> </w:t>
            </w:r>
            <w:r w:rsidRPr="004D6834">
              <w:rPr>
                <w:rFonts w:ascii="GHEA Grapalat" w:hAnsi="GHEA Grapalat"/>
                <w:b/>
                <w:bCs/>
                <w:sz w:val="20"/>
                <w:lang w:val="hy-AM"/>
              </w:rPr>
              <w:t>մանկապարտեզի բակի բարեկարգման աշխատանքների որակի տեխնիկական հսկողության խորհրդատվական ծառայություններ</w:t>
            </w:r>
            <w:r w:rsidRPr="00B93A1F">
              <w:rPr>
                <w:rFonts w:ascii="GHEA Grapalat" w:hAnsi="GHEA Grapalat"/>
                <w:b/>
                <w:sz w:val="20"/>
                <w:lang w:val="hy-AM"/>
              </w:rPr>
              <w:t xml:space="preserve"> </w:t>
            </w:r>
          </w:p>
          <w:p w14:paraId="4895E367" w14:textId="51D795CF" w:rsidR="008F361D" w:rsidRPr="00CB2F23" w:rsidRDefault="008F361D" w:rsidP="008F361D">
            <w:pPr>
              <w:jc w:val="center"/>
              <w:rPr>
                <w:rFonts w:ascii="GHEA Grapalat" w:hAnsi="GHEA Grapalat"/>
                <w:iCs/>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c>
      </w:tr>
      <w:tr w:rsidR="008F361D" w:rsidRPr="00831905" w14:paraId="226FC0AB" w14:textId="77777777" w:rsidTr="00831905">
        <w:trPr>
          <w:trHeight w:val="246"/>
        </w:trPr>
        <w:tc>
          <w:tcPr>
            <w:tcW w:w="607" w:type="dxa"/>
            <w:vMerge w:val="restart"/>
            <w:vAlign w:val="center"/>
          </w:tcPr>
          <w:p w14:paraId="0EDD5E07" w14:textId="6A063B7D" w:rsidR="008F361D" w:rsidRPr="00831905" w:rsidRDefault="008F361D" w:rsidP="00217BE0">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vAlign w:val="center"/>
          </w:tcPr>
          <w:p w14:paraId="10B68AE7" w14:textId="77777777" w:rsidR="008F361D" w:rsidRPr="00E54DAC" w:rsidRDefault="008F361D" w:rsidP="00217BE0">
            <w:pPr>
              <w:jc w:val="center"/>
              <w:rPr>
                <w:rFonts w:ascii="GHEA Grapalat" w:hAnsi="GHEA Grapalat" w:cs="Calibri"/>
                <w:sz w:val="18"/>
                <w:szCs w:val="16"/>
                <w:lang w:val="hy-AM"/>
              </w:rPr>
            </w:pPr>
            <w:r w:rsidRPr="00E54DAC">
              <w:rPr>
                <w:rFonts w:ascii="GHEA Grapalat" w:hAnsi="GHEA Grapalat" w:cs="Calibri"/>
                <w:sz w:val="18"/>
                <w:szCs w:val="16"/>
                <w:lang w:val="hy-AM"/>
              </w:rPr>
              <w:t>71351540/16</w:t>
            </w:r>
            <w:r>
              <w:rPr>
                <w:rFonts w:ascii="GHEA Grapalat" w:hAnsi="GHEA Grapalat" w:cs="Calibri"/>
                <w:sz w:val="18"/>
                <w:szCs w:val="16"/>
                <w:lang w:val="hy-AM"/>
              </w:rPr>
              <w:t>5</w:t>
            </w:r>
          </w:p>
          <w:p w14:paraId="5D6CEFE8" w14:textId="77777777" w:rsidR="008F361D" w:rsidRDefault="008F361D" w:rsidP="00217BE0">
            <w:pPr>
              <w:jc w:val="center"/>
              <w:rPr>
                <w:rFonts w:ascii="GHEA Grapalat" w:hAnsi="GHEA Grapalat" w:cs="Calibri"/>
                <w:sz w:val="18"/>
                <w:szCs w:val="16"/>
                <w:lang w:val="hy-AM"/>
              </w:rPr>
            </w:pPr>
          </w:p>
        </w:tc>
        <w:tc>
          <w:tcPr>
            <w:tcW w:w="5310" w:type="dxa"/>
            <w:vMerge w:val="restart"/>
          </w:tcPr>
          <w:p w14:paraId="2C76D6EC" w14:textId="77777777" w:rsidR="008F361D" w:rsidRPr="00955548" w:rsidRDefault="008F361D" w:rsidP="00217BE0">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661FE4F0"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09EB6C8"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3D71091"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3. Տեխնիկական հսկողություն իրականացնողի հիմնական պարտականություններն են՝</w:t>
            </w:r>
          </w:p>
          <w:p w14:paraId="3CA35288"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60A20CA9"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43CCA6C1"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1D262184"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5AE091E7"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w:t>
            </w:r>
            <w:r w:rsidRPr="00955548">
              <w:rPr>
                <w:rFonts w:ascii="GHEA Grapalat" w:hAnsi="GHEA Grapalat" w:cs="Calibri"/>
                <w:bCs/>
                <w:iCs/>
                <w:sz w:val="16"/>
                <w:szCs w:val="16"/>
                <w:lang w:val="hy-AM"/>
              </w:rPr>
              <w:lastRenderedPageBreak/>
              <w:t>օգտագործումը, որոնք չեն համապատասխանում անհրաժեշտ պայմաններին,</w:t>
            </w:r>
          </w:p>
          <w:p w14:paraId="744A39A9"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5E92F411"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6AA0AC4"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046BCBD6"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67780EC"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199AFB5"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1FF681A8" w14:textId="77777777" w:rsidR="008F361D" w:rsidRPr="00955548" w:rsidRDefault="008F361D" w:rsidP="00217BE0">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4ED8C7C6" w14:textId="77777777" w:rsidR="008F361D"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D74C42E"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3396FCF7"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w:t>
            </w:r>
            <w:r w:rsidRPr="00955548">
              <w:rPr>
                <w:rFonts w:ascii="GHEA Grapalat" w:hAnsi="GHEA Grapalat" w:cs="Calibri"/>
                <w:bCs/>
                <w:iCs/>
                <w:sz w:val="16"/>
                <w:szCs w:val="16"/>
                <w:lang w:val="hy-AM"/>
              </w:rPr>
              <w:lastRenderedPageBreak/>
              <w:t xml:space="preserve">Պատվիրատուի կողմից սահմանված բոլոր պահանջներին համապատասխան. ներառյալ բայց չսահմանափակվելով </w:t>
            </w:r>
          </w:p>
          <w:p w14:paraId="42736B11"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60DF551F"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72D18051"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6A349F81"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FD81045"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1EF5234D"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3D57FABE"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733B2695"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3F4420FC"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33B22AF4"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5526B073"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w:t>
            </w:r>
            <w:r w:rsidRPr="00955548">
              <w:rPr>
                <w:rFonts w:ascii="GHEA Grapalat" w:hAnsi="GHEA Grapalat" w:cs="Calibri"/>
                <w:bCs/>
                <w:iCs/>
                <w:sz w:val="16"/>
                <w:szCs w:val="16"/>
                <w:lang w:val="hy-AM"/>
              </w:rPr>
              <w:lastRenderedPageBreak/>
              <w:t xml:space="preserve">/շինության/ ապահովությանը՝ նախագծից որևէ էական կամ անընդունելի շեղման դեպքում:  </w:t>
            </w:r>
          </w:p>
          <w:p w14:paraId="484C1580"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29E1B4A8"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2DC4CC0"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687932AC"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0C99D0EC"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03F09873"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4015156C"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03E39912"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4D73E9EE"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72E2379C"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6B7C47F1"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E0D486"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145E8C7" w14:textId="77777777" w:rsidR="008F361D" w:rsidRPr="00955548"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1FFFACD" w14:textId="77777777" w:rsidR="008F361D" w:rsidRDefault="008F361D" w:rsidP="00217BE0">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64456283" w14:textId="77777777" w:rsidR="008F361D" w:rsidRPr="00D30BCE" w:rsidRDefault="008F361D" w:rsidP="00217BE0">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5C75724F" w14:textId="367CABA2" w:rsidR="008F361D" w:rsidRPr="009A667C" w:rsidRDefault="008F361D" w:rsidP="009A667C">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20AF2C4C" w14:textId="77777777" w:rsidR="008F361D" w:rsidRPr="00D30BCE" w:rsidRDefault="008F361D" w:rsidP="00217BE0">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7B433327" w14:textId="0D9C84CE" w:rsidR="008F361D" w:rsidRPr="007A1CBE" w:rsidRDefault="008F361D" w:rsidP="009A667C">
            <w:pPr>
              <w:pStyle w:val="ListParagraph"/>
              <w:ind w:left="360" w:right="74"/>
              <w:jc w:val="both"/>
              <w:rPr>
                <w:rFonts w:ascii="GHEA Grapalat" w:hAnsi="GHEA Grapalat" w:cs="Calibri"/>
                <w:bCs/>
                <w:iCs/>
                <w:sz w:val="18"/>
                <w:szCs w:val="18"/>
                <w:lang w:val="hy-AM"/>
              </w:rPr>
            </w:pPr>
            <w:r w:rsidRPr="007A1CBE">
              <w:rPr>
                <w:rFonts w:ascii="GHEA Grapalat" w:hAnsi="GHEA Grapalat" w:cs="Calibri"/>
                <w:bCs/>
                <w:iCs/>
                <w:sz w:val="16"/>
                <w:szCs w:val="16"/>
                <w:lang w:val="hy-AM"/>
              </w:rPr>
              <w:t>2)</w:t>
            </w:r>
            <w:r w:rsidRPr="007A1CBE">
              <w:rPr>
                <w:rFonts w:ascii="GHEA Grapalat" w:hAnsi="GHEA Grapalat" w:cs="Calibri"/>
                <w:b/>
                <w:iCs/>
                <w:sz w:val="18"/>
                <w:szCs w:val="18"/>
                <w:lang w:val="hy-AM"/>
              </w:rPr>
              <w:t>էլեկտրամատակարարում</w:t>
            </w:r>
            <w:r w:rsidRPr="007A1CB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5C0E4D50" w14:textId="77777777" w:rsidR="008F361D" w:rsidRPr="007A1CBE" w:rsidRDefault="008F361D" w:rsidP="00217BE0">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8"/>
                <w:szCs w:val="18"/>
                <w:lang w:val="hy-AM"/>
              </w:rPr>
              <w:t xml:space="preserve">3) </w:t>
            </w:r>
            <w:r w:rsidRPr="007A1CBE">
              <w:rPr>
                <w:rFonts w:ascii="GHEA Grapalat" w:hAnsi="GHEA Grapalat" w:cs="Calibri"/>
                <w:b/>
                <w:iCs/>
                <w:sz w:val="18"/>
                <w:szCs w:val="18"/>
                <w:lang w:val="hy-AM"/>
              </w:rPr>
              <w:t>ջրամատակարարում և ջրահեռացում</w:t>
            </w:r>
            <w:r w:rsidRPr="007A1CBE">
              <w:rPr>
                <w:rFonts w:ascii="GHEA Grapalat" w:hAnsi="GHEA Grapalat" w:cs="Calibri"/>
                <w:bCs/>
                <w:iCs/>
                <w:sz w:val="18"/>
                <w:szCs w:val="18"/>
                <w:lang w:val="hy-AM"/>
              </w:rPr>
              <w:t xml:space="preserve"> </w:t>
            </w:r>
            <w:r w:rsidRPr="00D30BCE">
              <w:rPr>
                <w:rFonts w:ascii="GHEA Grapalat" w:hAnsi="GHEA Grapalat" w:cs="Calibri"/>
                <w:bCs/>
                <w:iCs/>
                <w:sz w:val="18"/>
                <w:szCs w:val="18"/>
                <w:lang w:val="hy-AM"/>
              </w:rPr>
              <w:t>(ջրամատա-կարարման և ջրահեռացման ներքին և արտաքին ցանցեր, հիդրոմելորացիա)</w:t>
            </w:r>
          </w:p>
          <w:p w14:paraId="2BB8D081" w14:textId="77777777" w:rsidR="008F361D" w:rsidRPr="000636C2" w:rsidRDefault="008F361D" w:rsidP="00217BE0">
            <w:pPr>
              <w:ind w:right="180"/>
              <w:jc w:val="both"/>
              <w:rPr>
                <w:rFonts w:ascii="GHEA Grapalat" w:hAnsi="GHEA Grapalat" w:cs="Calibri"/>
                <w:bCs/>
                <w:iCs/>
                <w:color w:val="EE0000"/>
                <w:sz w:val="18"/>
                <w:szCs w:val="18"/>
                <w:lang w:val="hy-AM"/>
              </w:rPr>
            </w:pPr>
          </w:p>
          <w:p w14:paraId="373C8E6B" w14:textId="6C23A18E" w:rsidR="008F361D" w:rsidRPr="00F92B9A" w:rsidRDefault="008F361D" w:rsidP="00217BE0">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Merge w:val="restart"/>
            <w:vAlign w:val="center"/>
          </w:tcPr>
          <w:p w14:paraId="1A43F03D" w14:textId="77777777" w:rsidR="008F361D" w:rsidRPr="00D80CD8" w:rsidRDefault="008F361D" w:rsidP="00217BE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p w14:paraId="2930715E" w14:textId="77777777" w:rsidR="008F361D" w:rsidRDefault="008F361D" w:rsidP="00217BE0">
            <w:pPr>
              <w:jc w:val="center"/>
              <w:rPr>
                <w:rFonts w:ascii="GHEA Grapalat" w:hAnsi="GHEA Grapalat" w:cs="Calibri"/>
                <w:color w:val="000000"/>
                <w:sz w:val="20"/>
                <w:szCs w:val="20"/>
                <w:lang w:val="hy-AM"/>
              </w:rPr>
            </w:pPr>
          </w:p>
        </w:tc>
        <w:tc>
          <w:tcPr>
            <w:tcW w:w="1170" w:type="dxa"/>
            <w:vAlign w:val="center"/>
          </w:tcPr>
          <w:p w14:paraId="4279FC77" w14:textId="77777777" w:rsidR="008F361D" w:rsidRDefault="008F361D" w:rsidP="00217BE0">
            <w:pPr>
              <w:jc w:val="center"/>
              <w:rPr>
                <w:rFonts w:ascii="GHEA Grapalat" w:hAnsi="GHEA Grapalat"/>
                <w:sz w:val="20"/>
                <w:lang w:val="hy-AM"/>
              </w:rPr>
            </w:pPr>
          </w:p>
        </w:tc>
        <w:tc>
          <w:tcPr>
            <w:tcW w:w="990" w:type="dxa"/>
            <w:vMerge w:val="restart"/>
            <w:vAlign w:val="center"/>
          </w:tcPr>
          <w:p w14:paraId="5CD7287C" w14:textId="3B640876" w:rsidR="008F361D" w:rsidRDefault="008F361D" w:rsidP="00217BE0">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45391349" w14:textId="4E486F34" w:rsidR="008F361D" w:rsidRPr="00217BE0" w:rsidRDefault="008F361D" w:rsidP="00217BE0">
            <w:pPr>
              <w:jc w:val="center"/>
              <w:rPr>
                <w:rFonts w:ascii="GHEA Grapalat" w:hAnsi="GHEA Grapalat"/>
                <w:sz w:val="20"/>
                <w:szCs w:val="20"/>
                <w:lang w:val="hy-AM"/>
              </w:rPr>
            </w:pPr>
            <w:r w:rsidRPr="00217BE0">
              <w:rPr>
                <w:rFonts w:ascii="GHEA Grapalat" w:hAnsi="GHEA Grapalat" w:cs="Calibri"/>
                <w:sz w:val="20"/>
                <w:szCs w:val="20"/>
                <w:lang w:val="hy-AM"/>
              </w:rPr>
              <w:t>Նոր Նորքի 1-ին զ., Նանսենի 1 նրբ. 1ա</w:t>
            </w:r>
          </w:p>
        </w:tc>
        <w:tc>
          <w:tcPr>
            <w:tcW w:w="2790" w:type="dxa"/>
            <w:vAlign w:val="center"/>
          </w:tcPr>
          <w:p w14:paraId="7C81FD77"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 xml:space="preserve">Պայմանագիրը </w:t>
            </w:r>
          </w:p>
          <w:p w14:paraId="21E5C794"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ուժի</w:t>
            </w:r>
          </w:p>
          <w:p w14:paraId="07262A4C"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մեջ է մտնում շինարարական</w:t>
            </w:r>
          </w:p>
          <w:p w14:paraId="5E315B8E"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աշխատանքների գնման</w:t>
            </w:r>
          </w:p>
          <w:p w14:paraId="26924E66"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 xml:space="preserve">պայմանագիրը </w:t>
            </w:r>
          </w:p>
          <w:p w14:paraId="55D6638A"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վավերացնելու օրվանից և գործում</w:t>
            </w:r>
          </w:p>
          <w:p w14:paraId="1CB57FB9" w14:textId="77777777" w:rsidR="008F361D" w:rsidRPr="00217BE0"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է շինարարական</w:t>
            </w:r>
          </w:p>
          <w:p w14:paraId="39A5A31F" w14:textId="79F1A6D5" w:rsidR="008F361D" w:rsidRPr="00CB2F23" w:rsidRDefault="008F361D" w:rsidP="00217BE0">
            <w:pPr>
              <w:jc w:val="center"/>
              <w:rPr>
                <w:rFonts w:ascii="GHEA Grapalat" w:hAnsi="GHEA Grapalat"/>
                <w:iCs/>
                <w:sz w:val="20"/>
                <w:szCs w:val="20"/>
                <w:lang w:val="hy-AM"/>
              </w:rPr>
            </w:pPr>
            <w:r w:rsidRPr="00217BE0">
              <w:rPr>
                <w:rFonts w:ascii="GHEA Grapalat" w:hAnsi="GHEA Grapalat"/>
                <w:iCs/>
                <w:sz w:val="20"/>
                <w:szCs w:val="20"/>
                <w:lang w:val="hy-AM"/>
              </w:rPr>
              <w:t>աշխատանքներին զուգընթաց</w:t>
            </w:r>
          </w:p>
        </w:tc>
      </w:tr>
      <w:tr w:rsidR="008F361D" w:rsidRPr="00831905" w14:paraId="40D94D16" w14:textId="77777777" w:rsidTr="00831905">
        <w:trPr>
          <w:trHeight w:val="246"/>
        </w:trPr>
        <w:tc>
          <w:tcPr>
            <w:tcW w:w="607" w:type="dxa"/>
            <w:vMerge/>
            <w:vAlign w:val="center"/>
          </w:tcPr>
          <w:p w14:paraId="0BDD9150" w14:textId="77777777" w:rsidR="008F361D" w:rsidRPr="00831905" w:rsidRDefault="008F361D" w:rsidP="00217BE0">
            <w:pPr>
              <w:jc w:val="center"/>
              <w:rPr>
                <w:rFonts w:ascii="GHEA Grapalat" w:hAnsi="GHEA Grapalat" w:cs="Calibri"/>
                <w:sz w:val="20"/>
                <w:szCs w:val="20"/>
                <w:lang w:val="hy-AM"/>
              </w:rPr>
            </w:pPr>
          </w:p>
        </w:tc>
        <w:tc>
          <w:tcPr>
            <w:tcW w:w="1620" w:type="dxa"/>
            <w:vAlign w:val="center"/>
          </w:tcPr>
          <w:p w14:paraId="58C7B152" w14:textId="77777777" w:rsidR="008F361D" w:rsidRPr="004E769D" w:rsidRDefault="008F361D" w:rsidP="00217BE0">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677</w:t>
            </w:r>
          </w:p>
          <w:p w14:paraId="4E1C6F85" w14:textId="77777777" w:rsidR="008F361D" w:rsidRDefault="008F361D" w:rsidP="00217BE0">
            <w:pPr>
              <w:jc w:val="center"/>
              <w:rPr>
                <w:rFonts w:ascii="GHEA Grapalat" w:hAnsi="GHEA Grapalat" w:cs="Calibri"/>
                <w:sz w:val="18"/>
                <w:szCs w:val="16"/>
                <w:lang w:val="hy-AM"/>
              </w:rPr>
            </w:pPr>
          </w:p>
        </w:tc>
        <w:tc>
          <w:tcPr>
            <w:tcW w:w="5310" w:type="dxa"/>
            <w:vMerge/>
          </w:tcPr>
          <w:p w14:paraId="33EF29C4" w14:textId="77777777" w:rsidR="008F361D" w:rsidRPr="00F92B9A" w:rsidRDefault="008F361D" w:rsidP="00217BE0">
            <w:pPr>
              <w:jc w:val="both"/>
              <w:rPr>
                <w:rFonts w:ascii="GHEA Grapalat" w:hAnsi="GHEA Grapalat"/>
                <w:sz w:val="18"/>
                <w:szCs w:val="18"/>
                <w:lang w:val="hy-AM"/>
              </w:rPr>
            </w:pPr>
          </w:p>
        </w:tc>
        <w:tc>
          <w:tcPr>
            <w:tcW w:w="810" w:type="dxa"/>
            <w:vMerge/>
            <w:vAlign w:val="center"/>
          </w:tcPr>
          <w:p w14:paraId="792225FB" w14:textId="77777777" w:rsidR="008F361D" w:rsidRDefault="008F361D" w:rsidP="00217BE0">
            <w:pPr>
              <w:jc w:val="center"/>
              <w:rPr>
                <w:rFonts w:ascii="GHEA Grapalat" w:hAnsi="GHEA Grapalat" w:cs="Calibri"/>
                <w:color w:val="000000"/>
                <w:sz w:val="20"/>
                <w:szCs w:val="20"/>
                <w:lang w:val="hy-AM"/>
              </w:rPr>
            </w:pPr>
          </w:p>
        </w:tc>
        <w:tc>
          <w:tcPr>
            <w:tcW w:w="1170" w:type="dxa"/>
            <w:vAlign w:val="center"/>
          </w:tcPr>
          <w:p w14:paraId="2E180FF6" w14:textId="77777777" w:rsidR="008F361D" w:rsidRDefault="008F361D" w:rsidP="00217BE0">
            <w:pPr>
              <w:jc w:val="center"/>
              <w:rPr>
                <w:rFonts w:ascii="GHEA Grapalat" w:hAnsi="GHEA Grapalat"/>
                <w:sz w:val="20"/>
                <w:lang w:val="hy-AM"/>
              </w:rPr>
            </w:pPr>
          </w:p>
        </w:tc>
        <w:tc>
          <w:tcPr>
            <w:tcW w:w="990" w:type="dxa"/>
            <w:vMerge/>
            <w:vAlign w:val="center"/>
          </w:tcPr>
          <w:p w14:paraId="6C291AEB" w14:textId="77777777" w:rsidR="008F361D" w:rsidRDefault="008F361D" w:rsidP="00217BE0">
            <w:pPr>
              <w:jc w:val="center"/>
              <w:rPr>
                <w:rFonts w:ascii="GHEA Grapalat" w:hAnsi="GHEA Grapalat"/>
                <w:sz w:val="20"/>
                <w:lang w:val="hy-AM"/>
              </w:rPr>
            </w:pPr>
          </w:p>
        </w:tc>
        <w:tc>
          <w:tcPr>
            <w:tcW w:w="1980" w:type="dxa"/>
            <w:vMerge/>
            <w:vAlign w:val="center"/>
          </w:tcPr>
          <w:p w14:paraId="7FFA9F4E" w14:textId="77777777" w:rsidR="008F361D" w:rsidRPr="00217BE0" w:rsidRDefault="008F361D" w:rsidP="00217BE0">
            <w:pPr>
              <w:jc w:val="center"/>
              <w:rPr>
                <w:rFonts w:ascii="GHEA Grapalat" w:hAnsi="GHEA Grapalat"/>
                <w:sz w:val="20"/>
                <w:szCs w:val="20"/>
                <w:lang w:val="hy-AM"/>
              </w:rPr>
            </w:pPr>
          </w:p>
        </w:tc>
        <w:tc>
          <w:tcPr>
            <w:tcW w:w="2790" w:type="dxa"/>
            <w:vAlign w:val="center"/>
          </w:tcPr>
          <w:p w14:paraId="5C8F901F"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Պայմանագիրը (Ֆինանսական</w:t>
            </w:r>
          </w:p>
          <w:p w14:paraId="0A98E0DD"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միջոցներ նախատեսվելու</w:t>
            </w:r>
          </w:p>
          <w:p w14:paraId="25F72B78"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դեպքում՝ համաձայնագիրը) ուժի</w:t>
            </w:r>
          </w:p>
          <w:p w14:paraId="164B6261"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մեջ է մտնում շինարարական</w:t>
            </w:r>
          </w:p>
          <w:p w14:paraId="6509D729"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աշխատանքների գնման</w:t>
            </w:r>
          </w:p>
          <w:p w14:paraId="45903B60"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պայմանագիրը (Ֆինանսական</w:t>
            </w:r>
          </w:p>
          <w:p w14:paraId="4942B8E7"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միջոցներ հատկացվելուց հետո</w:t>
            </w:r>
          </w:p>
          <w:p w14:paraId="1FBC4665"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կնքվելիք համաձայնագիրը)</w:t>
            </w:r>
          </w:p>
          <w:p w14:paraId="14E54751"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վավերացնելու օրվանից և գործում</w:t>
            </w:r>
          </w:p>
          <w:p w14:paraId="3AEDB1DD" w14:textId="77777777" w:rsidR="008F361D" w:rsidRPr="009A667C"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է շինարարական</w:t>
            </w:r>
          </w:p>
          <w:p w14:paraId="4CBE6FF1" w14:textId="4BCD310B" w:rsidR="008F361D" w:rsidRPr="00CB2F23" w:rsidRDefault="008F361D" w:rsidP="00217BE0">
            <w:pPr>
              <w:jc w:val="center"/>
              <w:rPr>
                <w:rFonts w:ascii="GHEA Grapalat" w:hAnsi="GHEA Grapalat"/>
                <w:iCs/>
                <w:sz w:val="20"/>
                <w:szCs w:val="20"/>
                <w:lang w:val="hy-AM"/>
              </w:rPr>
            </w:pPr>
            <w:r w:rsidRPr="009A667C">
              <w:rPr>
                <w:rFonts w:ascii="GHEA Grapalat" w:hAnsi="GHEA Grapalat"/>
                <w:iCs/>
                <w:sz w:val="20"/>
                <w:szCs w:val="20"/>
                <w:lang w:val="hy-AM"/>
              </w:rPr>
              <w:t>աշխատանքներին զուգընթաց</w:t>
            </w:r>
            <w:r w:rsidRPr="00AB6764">
              <w:rPr>
                <w:rFonts w:ascii="GHEA Grapalat" w:hAnsi="GHEA Grapalat"/>
                <w:iCs/>
                <w:sz w:val="13"/>
                <w:szCs w:val="13"/>
                <w:lang w:val="hy-AM"/>
              </w:rPr>
              <w:t>:</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48C0D16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ԲՄԽԾՁԲ-26/39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F773B"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032BC" w:rsidRPr="00F566BF" w14:paraId="4778FBF1" w14:textId="77777777" w:rsidTr="0056451A">
        <w:trPr>
          <w:gridAfter w:val="2"/>
          <w:wAfter w:w="22" w:type="dxa"/>
          <w:cantSplit/>
          <w:trHeight w:val="597"/>
        </w:trPr>
        <w:tc>
          <w:tcPr>
            <w:tcW w:w="1452" w:type="dxa"/>
            <w:vMerge w:val="restart"/>
            <w:vAlign w:val="center"/>
          </w:tcPr>
          <w:p w14:paraId="063BC057" w14:textId="77777777" w:rsidR="00D032BC" w:rsidRPr="00F566BF" w:rsidRDefault="00D032BC" w:rsidP="00D032BC">
            <w:pPr>
              <w:jc w:val="center"/>
              <w:rPr>
                <w:rFonts w:ascii="GHEA Grapalat" w:hAnsi="GHEA Grapalat"/>
                <w:sz w:val="20"/>
                <w:lang w:val="es-ES"/>
              </w:rPr>
            </w:pPr>
            <w:r>
              <w:rPr>
                <w:rFonts w:ascii="GHEA Grapalat" w:hAnsi="GHEA Grapalat" w:cs="Calibri"/>
                <w:sz w:val="20"/>
                <w:szCs w:val="20"/>
              </w:rPr>
              <w:t>1</w:t>
            </w:r>
          </w:p>
          <w:p w14:paraId="06510526" w14:textId="4FFD7318" w:rsidR="00D032BC" w:rsidRPr="00F566BF" w:rsidRDefault="00D032BC" w:rsidP="00D032BC">
            <w:pPr>
              <w:jc w:val="center"/>
              <w:rPr>
                <w:rFonts w:ascii="GHEA Grapalat" w:hAnsi="GHEA Grapalat"/>
                <w:sz w:val="20"/>
                <w:lang w:val="es-ES"/>
              </w:rPr>
            </w:pPr>
          </w:p>
        </w:tc>
        <w:tc>
          <w:tcPr>
            <w:tcW w:w="1531" w:type="dxa"/>
            <w:shd w:val="clear" w:color="000000" w:fill="FFFFFF"/>
            <w:vAlign w:val="center"/>
          </w:tcPr>
          <w:p w14:paraId="1B8A4DE0" w14:textId="77777777" w:rsidR="00D032BC" w:rsidRPr="00E54DAC" w:rsidRDefault="00D032BC" w:rsidP="00D032BC">
            <w:pPr>
              <w:jc w:val="center"/>
              <w:rPr>
                <w:rFonts w:ascii="GHEA Grapalat" w:hAnsi="GHEA Grapalat" w:cs="Calibri"/>
                <w:sz w:val="18"/>
                <w:szCs w:val="16"/>
                <w:lang w:val="hy-AM"/>
              </w:rPr>
            </w:pPr>
            <w:r w:rsidRPr="00E54DAC">
              <w:rPr>
                <w:rFonts w:ascii="GHEA Grapalat" w:hAnsi="GHEA Grapalat" w:cs="Calibri"/>
                <w:sz w:val="18"/>
                <w:szCs w:val="16"/>
                <w:lang w:val="hy-AM"/>
              </w:rPr>
              <w:t>71351540/164</w:t>
            </w:r>
          </w:p>
          <w:p w14:paraId="6D3F3468" w14:textId="1AB50EA0" w:rsidR="00D032BC" w:rsidRPr="00F566BF" w:rsidRDefault="00D032BC" w:rsidP="00D032BC">
            <w:pPr>
              <w:jc w:val="center"/>
              <w:rPr>
                <w:rFonts w:ascii="GHEA Grapalat" w:hAnsi="GHEA Grapalat"/>
                <w:sz w:val="20"/>
                <w:lang w:val="es-ES"/>
              </w:rPr>
            </w:pPr>
          </w:p>
        </w:tc>
        <w:tc>
          <w:tcPr>
            <w:tcW w:w="3858" w:type="dxa"/>
            <w:vMerge w:val="restart"/>
            <w:tcBorders>
              <w:top w:val="single" w:sz="4" w:space="0" w:color="auto"/>
              <w:left w:val="single" w:sz="4" w:space="0" w:color="auto"/>
              <w:right w:val="single" w:sz="4" w:space="0" w:color="auto"/>
            </w:tcBorders>
            <w:shd w:val="clear" w:color="000000" w:fill="FFFFFF"/>
            <w:vAlign w:val="center"/>
          </w:tcPr>
          <w:p w14:paraId="2CCA5D10" w14:textId="7F7CB88B" w:rsidR="00D032BC" w:rsidRPr="00A74537" w:rsidRDefault="00D032BC" w:rsidP="00422DE2">
            <w:pPr>
              <w:rPr>
                <w:rFonts w:ascii="GHEA Grapalat" w:hAnsi="GHEA Grapalat" w:cs="Calibri"/>
                <w:sz w:val="18"/>
                <w:szCs w:val="16"/>
                <w:lang w:val="hy-AM"/>
              </w:rPr>
            </w:pPr>
            <w:r w:rsidRPr="00E54DAC">
              <w:rPr>
                <w:rFonts w:ascii="GHEA Grapalat" w:hAnsi="GHEA Grapalat" w:cs="Calibri"/>
                <w:sz w:val="18"/>
                <w:szCs w:val="16"/>
                <w:lang w:val="hy-AM"/>
              </w:rPr>
              <w:t>Երևան քաղաքի Մալաթիա-Սեբաստիա վարչական շրջանի N 95  մանկապարտեզի բակի բարեկարգման աշխատանքների որակի տեխնիկական հսկողության խորհրդատվական ծառայություններ</w:t>
            </w:r>
          </w:p>
        </w:tc>
        <w:tc>
          <w:tcPr>
            <w:tcW w:w="497" w:type="dxa"/>
            <w:textDirection w:val="btLr"/>
            <w:vAlign w:val="center"/>
          </w:tcPr>
          <w:p w14:paraId="3557F925" w14:textId="2DC22F4F" w:rsidR="00D032BC" w:rsidRPr="00F566BF" w:rsidRDefault="00D032BC" w:rsidP="009B30C8">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D032BC" w:rsidRPr="00F566BF" w:rsidRDefault="00D032BC" w:rsidP="009B30C8">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D032BC" w:rsidRPr="00F566BF" w:rsidRDefault="00D032BC" w:rsidP="009B30C8">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1E0AD5E2"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w:t>
            </w:r>
          </w:p>
        </w:tc>
        <w:tc>
          <w:tcPr>
            <w:tcW w:w="674" w:type="dxa"/>
            <w:textDirection w:val="btLr"/>
            <w:vAlign w:val="center"/>
          </w:tcPr>
          <w:p w14:paraId="0E002E46" w14:textId="69CEAF19"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 xml:space="preserve"> %</w:t>
            </w:r>
          </w:p>
        </w:tc>
        <w:tc>
          <w:tcPr>
            <w:tcW w:w="616" w:type="dxa"/>
            <w:textDirection w:val="btLr"/>
            <w:vAlign w:val="center"/>
          </w:tcPr>
          <w:p w14:paraId="78FF2EEA" w14:textId="0858638C"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w:t>
            </w:r>
          </w:p>
        </w:tc>
        <w:tc>
          <w:tcPr>
            <w:tcW w:w="613" w:type="dxa"/>
            <w:textDirection w:val="btLr"/>
            <w:vAlign w:val="center"/>
          </w:tcPr>
          <w:p w14:paraId="4574A4AC" w14:textId="1393C450"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13" w:type="dxa"/>
            <w:textDirection w:val="btLr"/>
            <w:vAlign w:val="center"/>
          </w:tcPr>
          <w:p w14:paraId="41771D75" w14:textId="0091A594" w:rsidR="00D032BC" w:rsidRPr="00F566BF" w:rsidRDefault="00D032BC" w:rsidP="009B30C8">
            <w:pPr>
              <w:ind w:left="113" w:right="113"/>
              <w:jc w:val="center"/>
              <w:rPr>
                <w:rFonts w:ascii="GHEA Grapalat" w:hAnsi="GHEA Grapalat" w:cs="Arial"/>
                <w:sz w:val="18"/>
                <w:szCs w:val="18"/>
                <w:lang w:val="pt-BR"/>
              </w:rPr>
            </w:pPr>
            <w:r w:rsidRPr="00501CEC">
              <w:rPr>
                <w:rFonts w:ascii="GHEA Grapalat" w:hAnsi="GHEA Grapalat"/>
                <w:sz w:val="20"/>
                <w:lang w:val="pt-BR"/>
              </w:rPr>
              <w:t>75%</w:t>
            </w:r>
          </w:p>
        </w:tc>
        <w:tc>
          <w:tcPr>
            <w:tcW w:w="613" w:type="dxa"/>
            <w:textDirection w:val="btLr"/>
            <w:vAlign w:val="center"/>
          </w:tcPr>
          <w:p w14:paraId="3105C606" w14:textId="361FFF8C" w:rsidR="00D032BC" w:rsidRPr="00F566BF" w:rsidRDefault="00D032BC" w:rsidP="009B30C8">
            <w:pPr>
              <w:ind w:left="113" w:right="113"/>
              <w:jc w:val="center"/>
              <w:rPr>
                <w:rFonts w:ascii="GHEA Grapalat" w:hAnsi="GHEA Grapalat" w:cs="Arial"/>
                <w:sz w:val="18"/>
                <w:szCs w:val="18"/>
                <w:lang w:val="pt-BR"/>
              </w:rPr>
            </w:pPr>
            <w:r w:rsidRPr="00501CEC">
              <w:rPr>
                <w:rFonts w:ascii="GHEA Grapalat" w:hAnsi="GHEA Grapalat"/>
                <w:sz w:val="20"/>
                <w:lang w:val="pt-BR"/>
              </w:rPr>
              <w:t>75%</w:t>
            </w:r>
          </w:p>
        </w:tc>
        <w:tc>
          <w:tcPr>
            <w:tcW w:w="682" w:type="dxa"/>
            <w:textDirection w:val="btLr"/>
            <w:vAlign w:val="center"/>
          </w:tcPr>
          <w:p w14:paraId="05AD19F7" w14:textId="3905F4D4"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28" w:type="dxa"/>
            <w:textDirection w:val="btLr"/>
            <w:vAlign w:val="center"/>
          </w:tcPr>
          <w:p w14:paraId="052AAB1C" w14:textId="6C74D002"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28" w:type="dxa"/>
            <w:textDirection w:val="btLr"/>
            <w:vAlign w:val="center"/>
          </w:tcPr>
          <w:p w14:paraId="20E27A48" w14:textId="57F4EBCD" w:rsidR="00D032BC" w:rsidRPr="00F566BF" w:rsidRDefault="00D032BC" w:rsidP="009B30C8">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498" w:type="dxa"/>
            <w:textDirection w:val="btLr"/>
            <w:vAlign w:val="center"/>
          </w:tcPr>
          <w:p w14:paraId="684C056C" w14:textId="26D4A234" w:rsidR="00D032BC" w:rsidRPr="00F566BF" w:rsidRDefault="00D032BC" w:rsidP="009B30C8">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770134" w:rsidRPr="00F566BF" w14:paraId="74DC315B" w14:textId="77777777" w:rsidTr="0056451A">
        <w:trPr>
          <w:gridAfter w:val="2"/>
          <w:wAfter w:w="22" w:type="dxa"/>
          <w:cantSplit/>
          <w:trHeight w:val="624"/>
        </w:trPr>
        <w:tc>
          <w:tcPr>
            <w:tcW w:w="1452" w:type="dxa"/>
            <w:vMerge/>
            <w:vAlign w:val="center"/>
          </w:tcPr>
          <w:p w14:paraId="7BD721B3" w14:textId="12C40D37" w:rsidR="009A667C" w:rsidRDefault="009A667C" w:rsidP="003A378A">
            <w:pPr>
              <w:jc w:val="center"/>
              <w:rPr>
                <w:rFonts w:ascii="GHEA Grapalat" w:hAnsi="GHEA Grapalat" w:cs="Calibri"/>
                <w:sz w:val="20"/>
                <w:szCs w:val="20"/>
              </w:rPr>
            </w:pPr>
          </w:p>
        </w:tc>
        <w:tc>
          <w:tcPr>
            <w:tcW w:w="1531" w:type="dxa"/>
            <w:shd w:val="clear" w:color="000000" w:fill="FFFFFF"/>
            <w:vAlign w:val="center"/>
          </w:tcPr>
          <w:p w14:paraId="646F5A96" w14:textId="77777777" w:rsidR="009A667C" w:rsidRPr="004E769D" w:rsidRDefault="009A667C" w:rsidP="009A667C">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676</w:t>
            </w:r>
          </w:p>
          <w:p w14:paraId="0734D255" w14:textId="77777777" w:rsidR="009A667C" w:rsidRPr="00383542" w:rsidRDefault="009A667C" w:rsidP="003A378A">
            <w:pPr>
              <w:jc w:val="center"/>
              <w:rPr>
                <w:rFonts w:ascii="GHEA Grapalat" w:hAnsi="GHEA Grapalat" w:cs="Calibri"/>
                <w:sz w:val="20"/>
                <w:szCs w:val="20"/>
              </w:rPr>
            </w:pPr>
          </w:p>
        </w:tc>
        <w:tc>
          <w:tcPr>
            <w:tcW w:w="3858" w:type="dxa"/>
            <w:vMerge/>
            <w:tcBorders>
              <w:left w:val="single" w:sz="4" w:space="0" w:color="auto"/>
              <w:right w:val="single" w:sz="4" w:space="0" w:color="auto"/>
            </w:tcBorders>
            <w:shd w:val="clear" w:color="000000" w:fill="FFFFFF"/>
            <w:vAlign w:val="center"/>
          </w:tcPr>
          <w:p w14:paraId="1075B590" w14:textId="138884A3" w:rsidR="009A667C" w:rsidRDefault="009A667C" w:rsidP="00422DE2">
            <w:pPr>
              <w:rPr>
                <w:rFonts w:ascii="GHEA Grapalat" w:hAnsi="GHEA Grapalat" w:cs="Calibri"/>
                <w:sz w:val="20"/>
                <w:szCs w:val="20"/>
              </w:rPr>
            </w:pPr>
          </w:p>
        </w:tc>
        <w:tc>
          <w:tcPr>
            <w:tcW w:w="497" w:type="dxa"/>
            <w:textDirection w:val="btLr"/>
            <w:vAlign w:val="center"/>
          </w:tcPr>
          <w:p w14:paraId="0EC30F03" w14:textId="513687A6" w:rsidR="009A667C" w:rsidRPr="00F566BF" w:rsidRDefault="009A667C" w:rsidP="009B30C8">
            <w:pPr>
              <w:ind w:left="113" w:right="113"/>
              <w:rPr>
                <w:rFonts w:ascii="GHEA Grapalat" w:hAnsi="GHEA Grapalat"/>
                <w:sz w:val="20"/>
                <w:lang w:val="pt-BR"/>
              </w:rPr>
            </w:pPr>
            <w:r w:rsidRPr="00F566BF">
              <w:rPr>
                <w:rFonts w:ascii="GHEA Grapalat" w:hAnsi="GHEA Grapalat"/>
                <w:sz w:val="20"/>
                <w:lang w:val="pt-BR"/>
              </w:rPr>
              <w:t xml:space="preserve"> %</w:t>
            </w:r>
          </w:p>
        </w:tc>
        <w:tc>
          <w:tcPr>
            <w:tcW w:w="497" w:type="dxa"/>
            <w:textDirection w:val="btLr"/>
            <w:vAlign w:val="center"/>
          </w:tcPr>
          <w:p w14:paraId="6C239451" w14:textId="1DE6FB4C"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w:t>
            </w:r>
          </w:p>
        </w:tc>
        <w:tc>
          <w:tcPr>
            <w:tcW w:w="504" w:type="dxa"/>
            <w:textDirection w:val="btLr"/>
            <w:vAlign w:val="center"/>
          </w:tcPr>
          <w:p w14:paraId="2BFDEA67" w14:textId="728EAF56"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xml:space="preserve"> %</w:t>
            </w:r>
          </w:p>
        </w:tc>
        <w:tc>
          <w:tcPr>
            <w:tcW w:w="616" w:type="dxa"/>
            <w:textDirection w:val="btLr"/>
            <w:vAlign w:val="center"/>
          </w:tcPr>
          <w:p w14:paraId="47163860" w14:textId="45550D2E"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74" w:type="dxa"/>
            <w:textDirection w:val="btLr"/>
            <w:vAlign w:val="center"/>
          </w:tcPr>
          <w:p w14:paraId="3A7D953D" w14:textId="6AE76B09"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6" w:type="dxa"/>
            <w:textDirection w:val="btLr"/>
            <w:vAlign w:val="center"/>
          </w:tcPr>
          <w:p w14:paraId="7ED3213E" w14:textId="4B02237E"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04AF50CC" w14:textId="2C186FEB"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54BB4C98" w14:textId="408A475D"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30763CAF" w14:textId="13E08F15"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82" w:type="dxa"/>
            <w:textDirection w:val="btLr"/>
            <w:vAlign w:val="center"/>
          </w:tcPr>
          <w:p w14:paraId="4302DAC5" w14:textId="28DDD95E"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5F8F7F32" w14:textId="61E8C297"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1F0F93E2" w14:textId="397DF3B9"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1498" w:type="dxa"/>
            <w:textDirection w:val="btLr"/>
            <w:vAlign w:val="center"/>
          </w:tcPr>
          <w:p w14:paraId="33A8FC1A" w14:textId="2FFBC405" w:rsidR="009A667C" w:rsidRPr="00F566BF" w:rsidRDefault="009A667C" w:rsidP="009B30C8">
            <w:pPr>
              <w:ind w:left="113" w:right="113"/>
              <w:jc w:val="center"/>
              <w:rPr>
                <w:rFonts w:ascii="GHEA Grapalat" w:hAnsi="GHEA Grapalat"/>
                <w:sz w:val="20"/>
                <w:lang w:val="pt-BR"/>
              </w:rPr>
            </w:pPr>
            <w:r w:rsidRPr="00F566BF">
              <w:rPr>
                <w:rFonts w:ascii="GHEA Grapalat" w:hAnsi="GHEA Grapalat"/>
                <w:sz w:val="20"/>
                <w:lang w:val="pt-BR"/>
              </w:rPr>
              <w:t>... %</w:t>
            </w:r>
          </w:p>
        </w:tc>
      </w:tr>
      <w:tr w:rsidR="0056451A" w:rsidRPr="00F566BF" w14:paraId="13E81CBB" w14:textId="77777777" w:rsidTr="0056451A">
        <w:trPr>
          <w:gridAfter w:val="2"/>
          <w:wAfter w:w="22" w:type="dxa"/>
          <w:cantSplit/>
          <w:trHeight w:val="741"/>
        </w:trPr>
        <w:tc>
          <w:tcPr>
            <w:tcW w:w="1452" w:type="dxa"/>
            <w:vMerge w:val="restart"/>
            <w:vAlign w:val="center"/>
          </w:tcPr>
          <w:p w14:paraId="0ACEB383" w14:textId="4AA2F332" w:rsidR="0056451A" w:rsidRDefault="0056451A" w:rsidP="007F3667">
            <w:pPr>
              <w:jc w:val="center"/>
              <w:rPr>
                <w:rFonts w:ascii="GHEA Grapalat" w:hAnsi="GHEA Grapalat" w:cs="Calibri"/>
                <w:sz w:val="20"/>
                <w:szCs w:val="20"/>
              </w:rPr>
            </w:pPr>
            <w:r>
              <w:rPr>
                <w:rFonts w:ascii="GHEA Grapalat" w:hAnsi="GHEA Grapalat" w:cs="Calibri"/>
                <w:sz w:val="20"/>
                <w:szCs w:val="20"/>
              </w:rPr>
              <w:t>2</w:t>
            </w:r>
          </w:p>
        </w:tc>
        <w:tc>
          <w:tcPr>
            <w:tcW w:w="1531" w:type="dxa"/>
            <w:shd w:val="clear" w:color="000000" w:fill="FFFFFF"/>
            <w:vAlign w:val="center"/>
          </w:tcPr>
          <w:p w14:paraId="3492F415" w14:textId="77777777" w:rsidR="0056451A" w:rsidRPr="00E54DAC" w:rsidRDefault="0056451A" w:rsidP="007F3667">
            <w:pPr>
              <w:jc w:val="center"/>
              <w:rPr>
                <w:rFonts w:ascii="GHEA Grapalat" w:hAnsi="GHEA Grapalat" w:cs="Calibri"/>
                <w:sz w:val="18"/>
                <w:szCs w:val="16"/>
                <w:lang w:val="hy-AM"/>
              </w:rPr>
            </w:pPr>
            <w:r w:rsidRPr="00E54DAC">
              <w:rPr>
                <w:rFonts w:ascii="GHEA Grapalat" w:hAnsi="GHEA Grapalat" w:cs="Calibri"/>
                <w:sz w:val="18"/>
                <w:szCs w:val="16"/>
                <w:lang w:val="hy-AM"/>
              </w:rPr>
              <w:t>71351540/16</w:t>
            </w:r>
            <w:r>
              <w:rPr>
                <w:rFonts w:ascii="GHEA Grapalat" w:hAnsi="GHEA Grapalat" w:cs="Calibri"/>
                <w:sz w:val="18"/>
                <w:szCs w:val="16"/>
                <w:lang w:val="hy-AM"/>
              </w:rPr>
              <w:t>5</w:t>
            </w:r>
          </w:p>
          <w:p w14:paraId="36C95087" w14:textId="77777777" w:rsidR="0056451A" w:rsidRPr="004E769D" w:rsidRDefault="0056451A" w:rsidP="007F3667">
            <w:pPr>
              <w:jc w:val="center"/>
              <w:rPr>
                <w:rFonts w:ascii="GHEA Grapalat" w:hAnsi="GHEA Grapalat" w:cs="Calibri"/>
                <w:sz w:val="18"/>
                <w:szCs w:val="16"/>
                <w:lang w:val="hy-AM"/>
              </w:rPr>
            </w:pPr>
          </w:p>
        </w:tc>
        <w:tc>
          <w:tcPr>
            <w:tcW w:w="3858" w:type="dxa"/>
            <w:vMerge w:val="restart"/>
            <w:tcBorders>
              <w:left w:val="single" w:sz="4" w:space="0" w:color="auto"/>
              <w:right w:val="single" w:sz="4" w:space="0" w:color="auto"/>
            </w:tcBorders>
            <w:shd w:val="clear" w:color="000000" w:fill="FFFFFF"/>
            <w:vAlign w:val="center"/>
          </w:tcPr>
          <w:p w14:paraId="64231DC3" w14:textId="70ED5DED" w:rsidR="0056451A" w:rsidRPr="00A74537" w:rsidRDefault="0056451A" w:rsidP="00422DE2">
            <w:pPr>
              <w:pStyle w:val="ListParagraph"/>
              <w:spacing w:line="276" w:lineRule="auto"/>
              <w:ind w:left="-52" w:right="180"/>
              <w:rPr>
                <w:rFonts w:ascii="GHEA Grapalat" w:hAnsi="GHEA Grapalat" w:cs="Calibri"/>
                <w:sz w:val="18"/>
                <w:szCs w:val="16"/>
                <w:lang w:val="hy-AM"/>
              </w:rPr>
            </w:pPr>
            <w:r w:rsidRPr="00180C16">
              <w:rPr>
                <w:rFonts w:ascii="GHEA Grapalat" w:hAnsi="GHEA Grapalat" w:cs="Calibri"/>
                <w:sz w:val="18"/>
                <w:szCs w:val="16"/>
                <w:lang w:val="hy-AM"/>
              </w:rPr>
              <w:t>Երևան քաղաքի Նոր Նորք վարչական շրջանի հ.99 մանկապարտեզի բակի բարեկարգման աշխատանքների որակի տեխնիկական հսկողության խորհրդատվական ծառայություններ</w:t>
            </w:r>
          </w:p>
        </w:tc>
        <w:tc>
          <w:tcPr>
            <w:tcW w:w="497" w:type="dxa"/>
            <w:textDirection w:val="btLr"/>
            <w:vAlign w:val="center"/>
          </w:tcPr>
          <w:p w14:paraId="3239B00F" w14:textId="781E9A66" w:rsidR="0056451A" w:rsidRPr="00F566BF" w:rsidRDefault="0056451A" w:rsidP="009B30C8">
            <w:pPr>
              <w:ind w:left="113" w:right="113"/>
              <w:rPr>
                <w:rFonts w:ascii="GHEA Grapalat" w:hAnsi="GHEA Grapalat"/>
                <w:sz w:val="20"/>
                <w:lang w:val="pt-BR"/>
              </w:rPr>
            </w:pPr>
            <w:r w:rsidRPr="00F566BF">
              <w:rPr>
                <w:rFonts w:ascii="GHEA Grapalat" w:hAnsi="GHEA Grapalat"/>
                <w:sz w:val="20"/>
                <w:lang w:val="pt-BR"/>
              </w:rPr>
              <w:t xml:space="preserve"> %</w:t>
            </w:r>
          </w:p>
        </w:tc>
        <w:tc>
          <w:tcPr>
            <w:tcW w:w="497" w:type="dxa"/>
            <w:textDirection w:val="btLr"/>
            <w:vAlign w:val="center"/>
          </w:tcPr>
          <w:p w14:paraId="6A2410B4" w14:textId="4916224E"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w:t>
            </w:r>
          </w:p>
        </w:tc>
        <w:tc>
          <w:tcPr>
            <w:tcW w:w="504" w:type="dxa"/>
            <w:textDirection w:val="btLr"/>
            <w:vAlign w:val="center"/>
          </w:tcPr>
          <w:p w14:paraId="04A1C0C1" w14:textId="712EEFDC"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xml:space="preserve"> %</w:t>
            </w:r>
          </w:p>
        </w:tc>
        <w:tc>
          <w:tcPr>
            <w:tcW w:w="616" w:type="dxa"/>
            <w:textDirection w:val="btLr"/>
            <w:vAlign w:val="center"/>
          </w:tcPr>
          <w:p w14:paraId="4C6C6D27" w14:textId="3FDE8078"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674" w:type="dxa"/>
            <w:textDirection w:val="btLr"/>
            <w:vAlign w:val="center"/>
          </w:tcPr>
          <w:p w14:paraId="76A43E1E" w14:textId="187A6D7E"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616" w:type="dxa"/>
            <w:textDirection w:val="btLr"/>
            <w:vAlign w:val="center"/>
          </w:tcPr>
          <w:p w14:paraId="15EFF3A5" w14:textId="2BC74720"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613" w:type="dxa"/>
            <w:textDirection w:val="btLr"/>
            <w:vAlign w:val="center"/>
          </w:tcPr>
          <w:p w14:paraId="3162C667" w14:textId="129836E8"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13" w:type="dxa"/>
            <w:textDirection w:val="btLr"/>
            <w:vAlign w:val="center"/>
          </w:tcPr>
          <w:p w14:paraId="35621F81" w14:textId="747F2065" w:rsidR="0056451A" w:rsidRPr="00F566BF" w:rsidRDefault="0056451A" w:rsidP="009B30C8">
            <w:pPr>
              <w:ind w:left="113" w:right="113"/>
              <w:jc w:val="center"/>
              <w:rPr>
                <w:rFonts w:ascii="GHEA Grapalat" w:hAnsi="GHEA Grapalat"/>
                <w:sz w:val="20"/>
                <w:lang w:val="pt-BR"/>
              </w:rPr>
            </w:pPr>
            <w:r w:rsidRPr="00501CEC">
              <w:rPr>
                <w:rFonts w:ascii="GHEA Grapalat" w:hAnsi="GHEA Grapalat"/>
                <w:sz w:val="20"/>
                <w:lang w:val="pt-BR"/>
              </w:rPr>
              <w:t>75%</w:t>
            </w:r>
          </w:p>
        </w:tc>
        <w:tc>
          <w:tcPr>
            <w:tcW w:w="613" w:type="dxa"/>
            <w:textDirection w:val="btLr"/>
            <w:vAlign w:val="center"/>
          </w:tcPr>
          <w:p w14:paraId="105F79A6" w14:textId="4C0AB2C9" w:rsidR="0056451A" w:rsidRPr="00F566BF" w:rsidRDefault="0056451A" w:rsidP="009B30C8">
            <w:pPr>
              <w:ind w:left="113" w:right="113"/>
              <w:jc w:val="center"/>
              <w:rPr>
                <w:rFonts w:ascii="GHEA Grapalat" w:hAnsi="GHEA Grapalat"/>
                <w:sz w:val="20"/>
                <w:lang w:val="pt-BR"/>
              </w:rPr>
            </w:pPr>
            <w:r w:rsidRPr="00501CEC">
              <w:rPr>
                <w:rFonts w:ascii="GHEA Grapalat" w:hAnsi="GHEA Grapalat"/>
                <w:sz w:val="20"/>
                <w:lang w:val="pt-BR"/>
              </w:rPr>
              <w:t>75%</w:t>
            </w:r>
          </w:p>
        </w:tc>
        <w:tc>
          <w:tcPr>
            <w:tcW w:w="682" w:type="dxa"/>
            <w:textDirection w:val="btLr"/>
            <w:vAlign w:val="center"/>
          </w:tcPr>
          <w:p w14:paraId="39CA8A5B" w14:textId="517998AB"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8" w:type="dxa"/>
            <w:textDirection w:val="btLr"/>
            <w:vAlign w:val="center"/>
          </w:tcPr>
          <w:p w14:paraId="2A2A8F9D" w14:textId="40E2B52F"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728" w:type="dxa"/>
            <w:textDirection w:val="btLr"/>
            <w:vAlign w:val="center"/>
          </w:tcPr>
          <w:p w14:paraId="3DD4499C" w14:textId="544D967A"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498" w:type="dxa"/>
            <w:textDirection w:val="btLr"/>
            <w:vAlign w:val="center"/>
          </w:tcPr>
          <w:p w14:paraId="1418BBC4" w14:textId="3F92AE52" w:rsidR="0056451A" w:rsidRPr="00F566BF" w:rsidRDefault="0056451A" w:rsidP="009B30C8">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6451A" w:rsidRPr="00F566BF" w14:paraId="77E7C2E9" w14:textId="77777777" w:rsidTr="0056451A">
        <w:trPr>
          <w:gridAfter w:val="2"/>
          <w:wAfter w:w="22" w:type="dxa"/>
          <w:cantSplit/>
          <w:trHeight w:val="714"/>
        </w:trPr>
        <w:tc>
          <w:tcPr>
            <w:tcW w:w="1452" w:type="dxa"/>
            <w:vMerge/>
            <w:vAlign w:val="center"/>
          </w:tcPr>
          <w:p w14:paraId="1A69469F" w14:textId="77777777" w:rsidR="0056451A" w:rsidRDefault="0056451A" w:rsidP="007F3667">
            <w:pPr>
              <w:jc w:val="center"/>
              <w:rPr>
                <w:rFonts w:ascii="GHEA Grapalat" w:hAnsi="GHEA Grapalat" w:cs="Calibri"/>
                <w:sz w:val="20"/>
                <w:szCs w:val="20"/>
              </w:rPr>
            </w:pPr>
          </w:p>
        </w:tc>
        <w:tc>
          <w:tcPr>
            <w:tcW w:w="1531" w:type="dxa"/>
            <w:shd w:val="clear" w:color="000000" w:fill="FFFFFF"/>
            <w:vAlign w:val="center"/>
          </w:tcPr>
          <w:p w14:paraId="5E5F4ECF" w14:textId="77777777" w:rsidR="0056451A" w:rsidRPr="004E769D" w:rsidRDefault="0056451A" w:rsidP="007F3667">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677</w:t>
            </w:r>
          </w:p>
          <w:p w14:paraId="53C71109" w14:textId="77777777" w:rsidR="0056451A" w:rsidRPr="004E769D" w:rsidRDefault="0056451A" w:rsidP="007F3667">
            <w:pPr>
              <w:jc w:val="center"/>
              <w:rPr>
                <w:rFonts w:ascii="GHEA Grapalat" w:hAnsi="GHEA Grapalat" w:cs="Calibri"/>
                <w:sz w:val="18"/>
                <w:szCs w:val="16"/>
                <w:lang w:val="hy-AM"/>
              </w:rPr>
            </w:pPr>
          </w:p>
        </w:tc>
        <w:tc>
          <w:tcPr>
            <w:tcW w:w="3858" w:type="dxa"/>
            <w:vMerge/>
            <w:tcBorders>
              <w:left w:val="single" w:sz="4" w:space="0" w:color="auto"/>
              <w:bottom w:val="single" w:sz="4" w:space="0" w:color="auto"/>
              <w:right w:val="single" w:sz="4" w:space="0" w:color="auto"/>
            </w:tcBorders>
            <w:shd w:val="clear" w:color="000000" w:fill="FFFFFF"/>
            <w:vAlign w:val="center"/>
          </w:tcPr>
          <w:p w14:paraId="16E566DB" w14:textId="77777777" w:rsidR="0056451A" w:rsidRDefault="0056451A" w:rsidP="007F3667">
            <w:pPr>
              <w:jc w:val="center"/>
              <w:rPr>
                <w:rFonts w:ascii="GHEA Grapalat" w:hAnsi="GHEA Grapalat" w:cs="Calibri"/>
                <w:sz w:val="20"/>
                <w:szCs w:val="20"/>
              </w:rPr>
            </w:pPr>
          </w:p>
        </w:tc>
        <w:tc>
          <w:tcPr>
            <w:tcW w:w="497" w:type="dxa"/>
            <w:textDirection w:val="btLr"/>
            <w:vAlign w:val="center"/>
          </w:tcPr>
          <w:p w14:paraId="79A79834" w14:textId="00F83C23" w:rsidR="0056451A" w:rsidRPr="00F566BF" w:rsidRDefault="0056451A" w:rsidP="009B30C8">
            <w:pPr>
              <w:ind w:left="113" w:right="113"/>
              <w:rPr>
                <w:rFonts w:ascii="GHEA Grapalat" w:hAnsi="GHEA Grapalat"/>
                <w:sz w:val="20"/>
                <w:lang w:val="pt-BR"/>
              </w:rPr>
            </w:pPr>
            <w:r w:rsidRPr="00F566BF">
              <w:rPr>
                <w:rFonts w:ascii="GHEA Grapalat" w:hAnsi="GHEA Grapalat"/>
                <w:sz w:val="20"/>
                <w:lang w:val="pt-BR"/>
              </w:rPr>
              <w:t xml:space="preserve"> %</w:t>
            </w:r>
          </w:p>
        </w:tc>
        <w:tc>
          <w:tcPr>
            <w:tcW w:w="497" w:type="dxa"/>
            <w:textDirection w:val="btLr"/>
            <w:vAlign w:val="center"/>
          </w:tcPr>
          <w:p w14:paraId="2D86E905" w14:textId="4E27CB87"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w:t>
            </w:r>
          </w:p>
        </w:tc>
        <w:tc>
          <w:tcPr>
            <w:tcW w:w="504" w:type="dxa"/>
            <w:textDirection w:val="btLr"/>
            <w:vAlign w:val="center"/>
          </w:tcPr>
          <w:p w14:paraId="2BA62E79" w14:textId="67B7D874"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xml:space="preserve"> %</w:t>
            </w:r>
          </w:p>
        </w:tc>
        <w:tc>
          <w:tcPr>
            <w:tcW w:w="616" w:type="dxa"/>
            <w:textDirection w:val="btLr"/>
            <w:vAlign w:val="center"/>
          </w:tcPr>
          <w:p w14:paraId="2151A0A4" w14:textId="12F7BA5A"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74" w:type="dxa"/>
            <w:textDirection w:val="btLr"/>
            <w:vAlign w:val="center"/>
          </w:tcPr>
          <w:p w14:paraId="538C6E65" w14:textId="44B4CADD"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6" w:type="dxa"/>
            <w:textDirection w:val="btLr"/>
            <w:vAlign w:val="center"/>
          </w:tcPr>
          <w:p w14:paraId="4D740915" w14:textId="66D754A7"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778D5626" w14:textId="6DD778BC"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042EE2C0" w14:textId="7E3FBDFA"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15BD8571" w14:textId="6E681F6C"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682" w:type="dxa"/>
            <w:textDirection w:val="btLr"/>
            <w:vAlign w:val="center"/>
          </w:tcPr>
          <w:p w14:paraId="22B5018A" w14:textId="2B8A58F6"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1508DB89" w14:textId="7583B067"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0FDAC66D" w14:textId="581353DB"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c>
          <w:tcPr>
            <w:tcW w:w="1498" w:type="dxa"/>
            <w:textDirection w:val="btLr"/>
            <w:vAlign w:val="center"/>
          </w:tcPr>
          <w:p w14:paraId="56FB0B27" w14:textId="7884DCE2" w:rsidR="0056451A" w:rsidRPr="00F566BF" w:rsidRDefault="0056451A" w:rsidP="009B30C8">
            <w:pPr>
              <w:ind w:left="113" w:right="113"/>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DE21A3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ԲՄԽԾՁԲ-26/39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77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316A87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ԲՄԽԾՁԲ-26/39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5CCBB5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ԲՄԽԾՁԲ-26/39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C4354" w14:textId="77777777" w:rsidR="00E10294" w:rsidRDefault="00E10294">
      <w:r>
        <w:separator/>
      </w:r>
    </w:p>
  </w:endnote>
  <w:endnote w:type="continuationSeparator" w:id="0">
    <w:p w14:paraId="6E4A9D79" w14:textId="77777777" w:rsidR="00E10294" w:rsidRDefault="00E1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0A98" w14:textId="77777777" w:rsidR="00E10294" w:rsidRDefault="00E10294">
      <w:r>
        <w:separator/>
      </w:r>
    </w:p>
  </w:footnote>
  <w:footnote w:type="continuationSeparator" w:id="0">
    <w:p w14:paraId="58F5BB30" w14:textId="77777777" w:rsidR="00E10294" w:rsidRDefault="00E10294">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2F23"/>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72</Pages>
  <Words>17298</Words>
  <Characters>137703</Characters>
  <Application>Microsoft Office Word</Application>
  <DocSecurity>0</DocSecurity>
  <Lines>1147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Vachagan Mejunc</cp:lastModifiedBy>
  <cp:revision>141</cp:revision>
  <cp:lastPrinted>2018-02-16T07:12:00Z</cp:lastPrinted>
  <dcterms:created xsi:type="dcterms:W3CDTF">2025-03-04T12:43:00Z</dcterms:created>
  <dcterms:modified xsi:type="dcterms:W3CDTF">2026-03-12T10:50:00Z</dcterms:modified>
</cp:coreProperties>
</file>